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3E" w:rsidRPr="00985886" w:rsidRDefault="00BC513E" w:rsidP="00687605">
      <w:pPr>
        <w:widowControl w:val="0"/>
        <w:suppressAutoHyphens/>
        <w:overflowPunct w:val="0"/>
        <w:autoSpaceDE w:val="0"/>
        <w:autoSpaceDN w:val="0"/>
        <w:ind w:firstLine="567"/>
        <w:jc w:val="right"/>
        <w:rPr>
          <w:kern w:val="3"/>
          <w:lang w:eastAsia="ru-RU"/>
        </w:rPr>
      </w:pPr>
      <w:r w:rsidRPr="00985886">
        <w:rPr>
          <w:rFonts w:ascii="Times New Roman" w:hAnsi="Times New Roman"/>
          <w:kern w:val="3"/>
          <w:sz w:val="24"/>
          <w:lang w:eastAsia="ru-RU"/>
        </w:rPr>
        <w:t>Приложение 10 ОП ВО</w:t>
      </w:r>
    </w:p>
    <w:p w:rsidR="00BC513E" w:rsidRPr="00985886" w:rsidRDefault="00BC513E" w:rsidP="00687605">
      <w:pPr>
        <w:widowControl w:val="0"/>
        <w:suppressAutoHyphens/>
        <w:overflowPunct w:val="0"/>
        <w:autoSpaceDE w:val="0"/>
        <w:autoSpaceDN w:val="0"/>
        <w:ind w:firstLine="567"/>
        <w:jc w:val="right"/>
        <w:rPr>
          <w:kern w:val="3"/>
          <w:lang w:eastAsia="ru-RU"/>
        </w:rPr>
      </w:pPr>
    </w:p>
    <w:p w:rsidR="00BC513E" w:rsidRPr="00985886" w:rsidRDefault="00BC513E" w:rsidP="00687605">
      <w:pPr>
        <w:widowControl w:val="0"/>
        <w:suppressAutoHyphens/>
        <w:overflowPunct w:val="0"/>
        <w:autoSpaceDE w:val="0"/>
        <w:autoSpaceDN w:val="0"/>
        <w:rPr>
          <w:kern w:val="3"/>
          <w:lang w:eastAsia="ru-RU"/>
        </w:rPr>
      </w:pPr>
    </w:p>
    <w:p w:rsidR="00BC513E" w:rsidRPr="008E3DE2" w:rsidRDefault="00BC513E" w:rsidP="00687605">
      <w:pPr>
        <w:ind w:right="-284" w:firstLine="567"/>
        <w:jc w:val="center"/>
        <w:rPr>
          <w:rFonts w:ascii="Times New Roman" w:hAnsi="Times New Roman" w:cs="Times New Roman"/>
          <w:b/>
          <w:sz w:val="24"/>
          <w:szCs w:val="24"/>
          <w:lang w:eastAsia="ru-RU"/>
        </w:rPr>
      </w:pPr>
      <w:r w:rsidRPr="00985886">
        <w:rPr>
          <w:rFonts w:ascii="Times New Roman" w:hAnsi="Times New Roman"/>
          <w:b/>
          <w:kern w:val="3"/>
          <w:sz w:val="24"/>
          <w:lang w:eastAsia="ru-RU"/>
        </w:rPr>
        <w:t>АННОТАЦИЯ РАБОЧЕЙ ПРОГРАММЫ ДИСЦИПЛИНЫ</w:t>
      </w:r>
    </w:p>
    <w:p w:rsidR="00BC513E" w:rsidRPr="00687605" w:rsidRDefault="00BC513E" w:rsidP="00A7645B">
      <w:pPr>
        <w:ind w:firstLine="567"/>
        <w:jc w:val="center"/>
        <w:rPr>
          <w:rFonts w:ascii="Times New Roman" w:hAnsi="Times New Roman" w:cs="Times New Roman"/>
          <w:sz w:val="24"/>
          <w:szCs w:val="24"/>
          <w:lang w:eastAsia="ru-RU"/>
        </w:rPr>
      </w:pPr>
      <w:r w:rsidRPr="00687605">
        <w:rPr>
          <w:rFonts w:ascii="Times New Roman" w:hAnsi="Times New Roman" w:cs="Times New Roman"/>
          <w:b/>
          <w:sz w:val="24"/>
          <w:szCs w:val="24"/>
          <w:lang w:eastAsia="ru-RU"/>
        </w:rPr>
        <w:t>ФТД.2. ФИНАНСОВЫЙ АНГЛИЙСКИЙ ЯЗЫК</w:t>
      </w:r>
    </w:p>
    <w:p w:rsidR="00BC513E" w:rsidRPr="00B10BD0" w:rsidRDefault="00BC513E" w:rsidP="005B4C2C">
      <w:pPr>
        <w:ind w:firstLine="567"/>
        <w:jc w:val="center"/>
        <w:rPr>
          <w:rFonts w:ascii="Times New Roman" w:hAnsi="Times New Roman" w:cs="Times New Roman"/>
          <w:sz w:val="24"/>
          <w:lang w:eastAsia="ru-RU"/>
        </w:rPr>
      </w:pPr>
    </w:p>
    <w:p w:rsidR="00BC513E" w:rsidRPr="00985886" w:rsidRDefault="00BC513E"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Автор:</w:t>
      </w:r>
      <w:r w:rsidRPr="00BA4EE7">
        <w:rPr>
          <w:rFonts w:ascii="Times New Roman" w:hAnsi="Times New Roman"/>
          <w:sz w:val="24"/>
          <w:szCs w:val="24"/>
          <w:lang w:eastAsia="ru-RU"/>
        </w:rPr>
        <w:t xml:space="preserve"> </w:t>
      </w:r>
      <w:r>
        <w:rPr>
          <w:rFonts w:ascii="Times New Roman" w:hAnsi="Times New Roman"/>
          <w:sz w:val="24"/>
          <w:szCs w:val="24"/>
        </w:rPr>
        <w:t xml:space="preserve">к.филол.н, доцент М.П. </w:t>
      </w:r>
      <w:r>
        <w:rPr>
          <w:rFonts w:ascii="Times New Roman" w:hAnsi="Times New Roman" w:cs="Times New Roman"/>
          <w:sz w:val="24"/>
        </w:rPr>
        <w:t>Ерохина</w:t>
      </w:r>
    </w:p>
    <w:p w:rsidR="00BC513E" w:rsidRDefault="00BC513E" w:rsidP="00687605">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b/>
          <w:kern w:val="3"/>
          <w:sz w:val="24"/>
          <w:lang w:eastAsia="ru-RU"/>
        </w:rPr>
        <w:t>Код и наим</w:t>
      </w:r>
      <w:r>
        <w:rPr>
          <w:rFonts w:ascii="Times New Roman" w:hAnsi="Times New Roman"/>
          <w:b/>
          <w:kern w:val="3"/>
          <w:sz w:val="24"/>
          <w:lang w:eastAsia="ru-RU"/>
        </w:rPr>
        <w:t>енование направления подготовки</w:t>
      </w:r>
      <w:r w:rsidRPr="00985886">
        <w:rPr>
          <w:rFonts w:ascii="Times New Roman" w:hAnsi="Times New Roman"/>
          <w:b/>
          <w:kern w:val="3"/>
          <w:sz w:val="24"/>
          <w:lang w:eastAsia="ru-RU"/>
        </w:rPr>
        <w:t>:</w:t>
      </w:r>
      <w:r>
        <w:rPr>
          <w:rFonts w:ascii="Times New Roman" w:hAnsi="Times New Roman"/>
          <w:b/>
          <w:kern w:val="3"/>
          <w:sz w:val="24"/>
          <w:lang w:eastAsia="ru-RU"/>
        </w:rPr>
        <w:t xml:space="preserve"> </w:t>
      </w:r>
      <w:r>
        <w:rPr>
          <w:rFonts w:ascii="Times New Roman" w:hAnsi="Times New Roman"/>
          <w:kern w:val="3"/>
          <w:sz w:val="24"/>
          <w:lang w:eastAsia="ru-RU"/>
        </w:rPr>
        <w:t>38.03</w:t>
      </w:r>
      <w:r w:rsidRPr="002A2143">
        <w:rPr>
          <w:rFonts w:ascii="Times New Roman" w:hAnsi="Times New Roman"/>
          <w:kern w:val="3"/>
          <w:sz w:val="24"/>
          <w:lang w:eastAsia="ru-RU"/>
        </w:rPr>
        <w:t>.02 Менеджмент</w:t>
      </w:r>
    </w:p>
    <w:p w:rsidR="00BC513E" w:rsidRPr="00985886" w:rsidRDefault="00BC513E"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Профил</w:t>
      </w:r>
      <w:r>
        <w:rPr>
          <w:rFonts w:ascii="Times New Roman" w:hAnsi="Times New Roman"/>
          <w:b/>
          <w:kern w:val="3"/>
          <w:sz w:val="24"/>
          <w:lang w:eastAsia="ru-RU"/>
        </w:rPr>
        <w:t>ь:</w:t>
      </w:r>
      <w:r w:rsidRPr="009410BB">
        <w:rPr>
          <w:rFonts w:ascii="Times New Roman" w:hAnsi="Times New Roman"/>
          <w:kern w:val="3"/>
          <w:sz w:val="24"/>
          <w:lang w:eastAsia="ru-RU"/>
        </w:rPr>
        <w:t xml:space="preserve"> </w:t>
      </w:r>
      <w:r>
        <w:rPr>
          <w:rFonts w:ascii="Times New Roman" w:hAnsi="Times New Roman"/>
          <w:kern w:val="3"/>
          <w:sz w:val="24"/>
          <w:lang w:eastAsia="ru-RU"/>
        </w:rPr>
        <w:t>Инвестиционный</w:t>
      </w:r>
      <w:r w:rsidRPr="002A2143">
        <w:rPr>
          <w:rFonts w:ascii="Times New Roman" w:hAnsi="Times New Roman"/>
          <w:kern w:val="3"/>
          <w:sz w:val="24"/>
          <w:lang w:eastAsia="ru-RU"/>
        </w:rPr>
        <w:t xml:space="preserve"> менеджмент</w:t>
      </w:r>
    </w:p>
    <w:p w:rsidR="00BC513E" w:rsidRPr="00985886" w:rsidRDefault="00BC513E"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Квалификация (степень) выпускника:</w:t>
      </w:r>
      <w:r>
        <w:rPr>
          <w:rFonts w:ascii="Times New Roman" w:hAnsi="Times New Roman"/>
          <w:b/>
          <w:kern w:val="3"/>
          <w:sz w:val="24"/>
          <w:lang w:eastAsia="ru-RU"/>
        </w:rPr>
        <w:t xml:space="preserve"> </w:t>
      </w:r>
      <w:r>
        <w:rPr>
          <w:rFonts w:ascii="Times New Roman" w:hAnsi="Times New Roman"/>
          <w:kern w:val="3"/>
          <w:sz w:val="24"/>
          <w:lang w:eastAsia="ru-RU"/>
        </w:rPr>
        <w:t>бакалавр</w:t>
      </w:r>
    </w:p>
    <w:p w:rsidR="00BC513E" w:rsidRPr="00985886" w:rsidRDefault="00BC513E" w:rsidP="00687605">
      <w:pPr>
        <w:widowControl w:val="0"/>
        <w:suppressAutoHyphens/>
        <w:overflowPunct w:val="0"/>
        <w:autoSpaceDE w:val="0"/>
        <w:autoSpaceDN w:val="0"/>
        <w:rPr>
          <w:kern w:val="3"/>
          <w:lang w:eastAsia="ru-RU"/>
        </w:rPr>
      </w:pPr>
      <w:r w:rsidRPr="00985886">
        <w:rPr>
          <w:rFonts w:ascii="Times New Roman" w:hAnsi="Times New Roman"/>
          <w:b/>
          <w:kern w:val="3"/>
          <w:sz w:val="24"/>
          <w:lang w:eastAsia="ru-RU"/>
        </w:rPr>
        <w:t>Форма обучения:</w:t>
      </w:r>
      <w:r>
        <w:rPr>
          <w:rFonts w:ascii="Times New Roman" w:hAnsi="Times New Roman"/>
          <w:b/>
          <w:kern w:val="3"/>
          <w:sz w:val="24"/>
          <w:lang w:eastAsia="ru-RU"/>
        </w:rPr>
        <w:t xml:space="preserve"> </w:t>
      </w:r>
      <w:r w:rsidRPr="009410BB">
        <w:rPr>
          <w:rFonts w:ascii="Times New Roman" w:hAnsi="Times New Roman"/>
          <w:kern w:val="3"/>
          <w:sz w:val="24"/>
          <w:lang w:eastAsia="ru-RU"/>
        </w:rPr>
        <w:t>очная</w:t>
      </w:r>
    </w:p>
    <w:p w:rsidR="00BC513E" w:rsidRPr="00985886" w:rsidRDefault="00BC513E" w:rsidP="00687605">
      <w:pPr>
        <w:widowControl w:val="0"/>
        <w:tabs>
          <w:tab w:val="left" w:pos="3060"/>
        </w:tabs>
        <w:suppressAutoHyphens/>
        <w:overflowPunct w:val="0"/>
        <w:autoSpaceDE w:val="0"/>
        <w:autoSpaceDN w:val="0"/>
        <w:rPr>
          <w:kern w:val="3"/>
          <w:lang w:eastAsia="ru-RU"/>
        </w:rPr>
      </w:pPr>
      <w:r>
        <w:rPr>
          <w:kern w:val="3"/>
          <w:lang w:eastAsia="ru-RU"/>
        </w:rPr>
        <w:tab/>
      </w:r>
    </w:p>
    <w:p w:rsidR="00BC513E" w:rsidRPr="00985886" w:rsidRDefault="00BC513E" w:rsidP="00687605">
      <w:pPr>
        <w:widowControl w:val="0"/>
        <w:suppressAutoHyphens/>
        <w:overflowPunct w:val="0"/>
        <w:autoSpaceDE w:val="0"/>
        <w:autoSpaceDN w:val="0"/>
        <w:rPr>
          <w:kern w:val="3"/>
          <w:lang w:eastAsia="ru-RU"/>
        </w:rPr>
      </w:pPr>
    </w:p>
    <w:p w:rsidR="00BC513E" w:rsidRDefault="00BC513E" w:rsidP="00687605">
      <w:pPr>
        <w:widowControl w:val="0"/>
        <w:suppressAutoHyphens/>
        <w:overflowPunct w:val="0"/>
        <w:autoSpaceDE w:val="0"/>
        <w:autoSpaceDN w:val="0"/>
        <w:rPr>
          <w:rFonts w:ascii="Times New Roman" w:hAnsi="Times New Roman"/>
          <w:b/>
          <w:kern w:val="3"/>
          <w:sz w:val="24"/>
          <w:lang w:eastAsia="ru-RU"/>
        </w:rPr>
      </w:pPr>
      <w:r w:rsidRPr="00985886">
        <w:rPr>
          <w:rFonts w:ascii="Times New Roman" w:hAnsi="Times New Roman"/>
          <w:b/>
          <w:kern w:val="3"/>
          <w:sz w:val="24"/>
          <w:lang w:eastAsia="ru-RU"/>
        </w:rPr>
        <w:t>Цель освоения дисциплины:</w:t>
      </w:r>
    </w:p>
    <w:p w:rsidR="00BC513E" w:rsidRDefault="00BC513E" w:rsidP="00687605">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kern w:val="3"/>
          <w:sz w:val="24"/>
          <w:lang w:eastAsia="ru-RU"/>
        </w:rPr>
        <w:t>Сформировать компетенци</w:t>
      </w:r>
      <w:r w:rsidRPr="00AA693D">
        <w:rPr>
          <w:rFonts w:ascii="Times New Roman" w:hAnsi="Times New Roman"/>
          <w:kern w:val="3"/>
          <w:sz w:val="24"/>
          <w:lang w:eastAsia="ru-RU"/>
        </w:rPr>
        <w:t>и</w:t>
      </w:r>
    </w:p>
    <w:p w:rsidR="00BC513E" w:rsidRDefault="00BC513E" w:rsidP="00687605">
      <w:pPr>
        <w:ind w:firstLine="567"/>
        <w:rPr>
          <w:rFonts w:ascii="Times New Roman" w:hAnsi="Times New Roman" w:cs="Times New Roman"/>
          <w:sz w:val="24"/>
          <w:lang w:eastAsia="ru-RU"/>
        </w:rPr>
      </w:pPr>
      <w:r>
        <w:rPr>
          <w:rFonts w:ascii="Times New Roman" w:eastAsia="MS Mincho" w:hAnsi="Times New Roman" w:cs="Times New Roman"/>
          <w:lang w:eastAsia="ru-RU"/>
        </w:rPr>
        <w:t xml:space="preserve">- </w:t>
      </w:r>
      <w:r w:rsidRPr="00D00CB9">
        <w:rPr>
          <w:rFonts w:ascii="Times New Roman" w:hAnsi="Times New Roman" w:cs="Times New Roman"/>
          <w:sz w:val="24"/>
          <w:lang w:eastAsia="ru-RU"/>
        </w:rPr>
        <w:t xml:space="preserve">УК ОС </w:t>
      </w:r>
      <w:r>
        <w:rPr>
          <w:rFonts w:ascii="Times New Roman" w:hAnsi="Times New Roman" w:cs="Times New Roman"/>
          <w:sz w:val="24"/>
          <w:lang w:eastAsia="ru-RU"/>
        </w:rPr>
        <w:t>–</w:t>
      </w:r>
      <w:r w:rsidRPr="00D00CB9">
        <w:rPr>
          <w:rFonts w:ascii="Times New Roman" w:hAnsi="Times New Roman" w:cs="Times New Roman"/>
          <w:sz w:val="24"/>
          <w:lang w:eastAsia="ru-RU"/>
        </w:rPr>
        <w:t xml:space="preserve"> 4</w:t>
      </w:r>
      <w:r>
        <w:rPr>
          <w:rFonts w:ascii="Times New Roman" w:hAnsi="Times New Roman" w:cs="Times New Roman"/>
          <w:sz w:val="24"/>
          <w:lang w:eastAsia="ru-RU"/>
        </w:rPr>
        <w:t xml:space="preserve"> </w:t>
      </w:r>
      <w:r w:rsidRPr="00D00CB9">
        <w:rPr>
          <w:rFonts w:ascii="Times New Roman" w:hAnsi="Times New Roman" w:cs="Times New Roman"/>
          <w:sz w:val="24"/>
          <w:lang w:eastAsia="ru-RU"/>
        </w:rPr>
        <w:t>Способностью осуществлять деловую коммуникацию в устной и письменной формах на государственном(ы</w:t>
      </w:r>
      <w:r>
        <w:rPr>
          <w:rFonts w:ascii="Times New Roman" w:hAnsi="Times New Roman" w:cs="Times New Roman"/>
          <w:sz w:val="24"/>
          <w:lang w:eastAsia="ru-RU"/>
        </w:rPr>
        <w:t>х) и иностранном(ых) языке(ах).</w:t>
      </w:r>
    </w:p>
    <w:p w:rsidR="00BC513E" w:rsidRDefault="00BC513E" w:rsidP="00687605">
      <w:pPr>
        <w:ind w:firstLine="567"/>
        <w:rPr>
          <w:rFonts w:ascii="Times New Roman" w:hAnsi="Times New Roman" w:cs="Times New Roman"/>
          <w:sz w:val="24"/>
          <w:lang w:eastAsia="ru-RU"/>
        </w:rPr>
      </w:pPr>
    </w:p>
    <w:p w:rsidR="00BC513E" w:rsidRPr="006303E3" w:rsidRDefault="00BC513E" w:rsidP="00687605">
      <w:pPr>
        <w:ind w:firstLine="567"/>
        <w:rPr>
          <w:rFonts w:ascii="Times New Roman" w:hAnsi="Times New Roman"/>
          <w:b/>
          <w:kern w:val="3"/>
          <w:sz w:val="24"/>
          <w:lang w:val="en-US" w:eastAsia="ru-RU"/>
        </w:rPr>
      </w:pPr>
      <w:bookmarkStart w:id="0" w:name="OLE_LINK1"/>
      <w:bookmarkStart w:id="1" w:name="OLE_LINK2"/>
      <w:r w:rsidRPr="00985886">
        <w:rPr>
          <w:rFonts w:ascii="Times New Roman" w:hAnsi="Times New Roman"/>
          <w:b/>
          <w:kern w:val="3"/>
          <w:sz w:val="24"/>
          <w:lang w:eastAsia="ru-RU"/>
        </w:rPr>
        <w:t>План</w:t>
      </w:r>
      <w:r w:rsidRPr="006303E3">
        <w:rPr>
          <w:rFonts w:ascii="Times New Roman" w:hAnsi="Times New Roman"/>
          <w:b/>
          <w:kern w:val="3"/>
          <w:sz w:val="24"/>
          <w:lang w:val="en-US" w:eastAsia="ru-RU"/>
        </w:rPr>
        <w:t xml:space="preserve"> </w:t>
      </w:r>
      <w:r w:rsidRPr="00985886">
        <w:rPr>
          <w:rFonts w:ascii="Times New Roman" w:hAnsi="Times New Roman"/>
          <w:b/>
          <w:kern w:val="3"/>
          <w:sz w:val="24"/>
          <w:lang w:eastAsia="ru-RU"/>
        </w:rPr>
        <w:t>курса</w:t>
      </w:r>
      <w:r w:rsidRPr="006303E3">
        <w:rPr>
          <w:rFonts w:ascii="Times New Roman" w:hAnsi="Times New Roman"/>
          <w:b/>
          <w:kern w:val="3"/>
          <w:sz w:val="24"/>
          <w:lang w:val="en-US" w:eastAsia="ru-RU"/>
        </w:rPr>
        <w:t>:</w:t>
      </w:r>
      <w:bookmarkEnd w:id="0"/>
      <w:bookmarkEnd w:id="1"/>
    </w:p>
    <w:p w:rsidR="00BC513E" w:rsidRPr="00687605" w:rsidRDefault="00BC513E" w:rsidP="00687605">
      <w:pPr>
        <w:tabs>
          <w:tab w:val="right" w:leader="underscore" w:pos="9639"/>
        </w:tabs>
        <w:ind w:firstLine="0"/>
        <w:rPr>
          <w:rFonts w:ascii="Times New Roman" w:hAnsi="Times New Roman" w:cs="Times New Roman"/>
          <w:sz w:val="24"/>
          <w:szCs w:val="24"/>
          <w:lang w:val="en-US"/>
        </w:rPr>
      </w:pPr>
      <w:r w:rsidRPr="00931F77">
        <w:rPr>
          <w:rFonts w:ascii="Times New Roman" w:hAnsi="Times New Roman" w:cs="Times New Roman"/>
          <w:sz w:val="24"/>
          <w:szCs w:val="24"/>
        </w:rPr>
        <w:t>Тема</w:t>
      </w:r>
      <w:r w:rsidRPr="00687605">
        <w:rPr>
          <w:rFonts w:ascii="Times New Roman" w:hAnsi="Times New Roman" w:cs="Times New Roman"/>
          <w:sz w:val="24"/>
          <w:szCs w:val="24"/>
          <w:lang w:val="en-US"/>
        </w:rPr>
        <w:t xml:space="preserve"> 1. </w:t>
      </w:r>
      <w:r w:rsidRPr="00FA1EBB">
        <w:rPr>
          <w:rFonts w:ascii="Times New Roman" w:hAnsi="Times New Roman"/>
          <w:color w:val="000000"/>
          <w:spacing w:val="2"/>
          <w:sz w:val="24"/>
          <w:szCs w:val="24"/>
          <w:lang w:val="en-US"/>
        </w:rPr>
        <w:t>Introducing key terms in measuring financial performance  measuring financial performance</w:t>
      </w:r>
    </w:p>
    <w:p w:rsidR="00BC513E" w:rsidRPr="005A75FF" w:rsidRDefault="00BC513E"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Who is who in finance? </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What is what in finance?</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Match each term with its correct definition.</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Word  families. Complete the table forming financial vocabulary covering economics, personal finance and financial planning.</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Study and describe the given pictures talking about financial data.</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sz w:val="24"/>
          <w:szCs w:val="24"/>
          <w:lang w:val="en-US"/>
        </w:rPr>
      </w:pPr>
      <w:r w:rsidRPr="001B4DDE">
        <w:rPr>
          <w:rFonts w:ascii="Times New Roman" w:hAnsi="Times New Roman"/>
          <w:bCs/>
          <w:color w:val="000000"/>
          <w:spacing w:val="1"/>
          <w:sz w:val="24"/>
          <w:szCs w:val="24"/>
          <w:lang w:val="en-US"/>
        </w:rPr>
        <w:t xml:space="preserve">Give the full name of the abbreviations using financial glossaries on the internet: </w:t>
      </w:r>
      <w:hyperlink r:id="rId7" w:history="1">
        <w:r w:rsidRPr="001B4DDE">
          <w:rPr>
            <w:rStyle w:val="Hyperlink"/>
            <w:bCs/>
            <w:spacing w:val="1"/>
            <w:lang w:val="en-US"/>
          </w:rPr>
          <w:t>www.finance-glossary.com/pages/home.htm</w:t>
        </w:r>
      </w:hyperlink>
      <w:r w:rsidRPr="001B4DDE">
        <w:rPr>
          <w:rFonts w:ascii="Times New Roman" w:hAnsi="Times New Roman"/>
          <w:bCs/>
          <w:spacing w:val="1"/>
          <w:sz w:val="24"/>
          <w:szCs w:val="24"/>
          <w:lang w:val="en-US"/>
        </w:rPr>
        <w:t>, biz.yahoo.com/f/g/</w:t>
      </w:r>
    </w:p>
    <w:p w:rsidR="00BC513E" w:rsidRPr="005C3D9F" w:rsidRDefault="00BC513E"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w:t>
      </w:r>
      <w:r w:rsidRPr="00687605">
        <w:rPr>
          <w:rFonts w:ascii="Times New Roman" w:hAnsi="Times New Roman"/>
          <w:color w:val="000000"/>
          <w:spacing w:val="1"/>
          <w:sz w:val="24"/>
          <w:szCs w:val="24"/>
          <w:lang w:val="en-US"/>
        </w:rPr>
        <w:t>2</w:t>
      </w:r>
    </w:p>
    <w:p w:rsidR="00BC513E" w:rsidRPr="00687605" w:rsidRDefault="00BC513E" w:rsidP="00687605">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Talking figures</w:t>
      </w:r>
    </w:p>
    <w:p w:rsidR="00BC513E" w:rsidRPr="001B4DDE" w:rsidRDefault="00BC513E"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Rules of saying numbers above 100, saying amounts of currency, decimals,</w:t>
      </w:r>
    </w:p>
    <w:p w:rsidR="00BC513E" w:rsidRPr="001B4DDE" w:rsidRDefault="00BC513E"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fractions, ordinals, saying sequences of numbers, numbers as adjectives.</w:t>
      </w:r>
    </w:p>
    <w:p w:rsidR="00BC513E" w:rsidRPr="001B4DDE" w:rsidRDefault="00BC513E"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sz w:val="24"/>
          <w:szCs w:val="24"/>
          <w:lang w:val="en-US"/>
        </w:rPr>
      </w:pPr>
      <w:smartTag w:uri="urn:schemas-microsoft-com:office:smarttags" w:element="City">
        <w:smartTag w:uri="urn:schemas-microsoft-com:office:smarttags" w:element="place">
          <w:r w:rsidRPr="001B4DDE">
            <w:rPr>
              <w:rFonts w:ascii="Times New Roman" w:hAnsi="Times New Roman"/>
              <w:bCs/>
              <w:color w:val="000000"/>
              <w:spacing w:val="1"/>
              <w:sz w:val="24"/>
              <w:szCs w:val="24"/>
              <w:lang w:val="en-US"/>
            </w:rPr>
            <w:t>Reading</w:t>
          </w:r>
        </w:smartTag>
      </w:smartTag>
      <w:r w:rsidRPr="001B4DDE">
        <w:rPr>
          <w:rFonts w:ascii="Times New Roman" w:hAnsi="Times New Roman"/>
          <w:bCs/>
          <w:color w:val="000000"/>
          <w:spacing w:val="1"/>
          <w:sz w:val="24"/>
          <w:szCs w:val="24"/>
          <w:lang w:val="en-US"/>
        </w:rPr>
        <w:t xml:space="preserve"> and writing figures in a company’s financial statements.</w:t>
      </w:r>
    </w:p>
    <w:p w:rsidR="00BC513E" w:rsidRPr="00687605" w:rsidRDefault="00BC513E"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5C3D9F">
        <w:rPr>
          <w:rFonts w:ascii="Times New Roman" w:hAnsi="Times New Roman"/>
          <w:color w:val="000000"/>
          <w:spacing w:val="2"/>
          <w:sz w:val="24"/>
          <w:szCs w:val="24"/>
          <w:lang w:val="en-US"/>
        </w:rPr>
        <w:t xml:space="preserve"> </w:t>
      </w:r>
      <w:r w:rsidRPr="005C3D9F">
        <w:rPr>
          <w:rFonts w:ascii="Times New Roman" w:hAnsi="Times New Roman"/>
          <w:color w:val="000000"/>
          <w:spacing w:val="1"/>
          <w:sz w:val="24"/>
          <w:szCs w:val="24"/>
          <w:lang w:val="en-US"/>
        </w:rPr>
        <w:t>3</w:t>
      </w:r>
    </w:p>
    <w:p w:rsidR="00BC513E" w:rsidRPr="00FA1EBB" w:rsidRDefault="00BC513E" w:rsidP="00687605">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The organization of the financial industry</w:t>
      </w:r>
    </w:p>
    <w:p w:rsidR="00BC513E" w:rsidRPr="001B4DDE" w:rsidRDefault="00BC513E"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The two main characteristics of most financial institutions in the world 30 years ago.</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The two big recent trends in the financial industry: internationalization and homoge- nization. </w:t>
      </w:r>
    </w:p>
    <w:p w:rsidR="00BC513E" w:rsidRPr="001B4DDE" w:rsidRDefault="00BC513E"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6303E3" w:rsidRDefault="00BC513E" w:rsidP="00687605">
      <w:pPr>
        <w:ind w:firstLine="0"/>
        <w:rPr>
          <w:rFonts w:ascii="Times New Roman" w:hAnsi="Times New Roman"/>
          <w:iCs/>
          <w:color w:val="000000"/>
          <w:spacing w:val="2"/>
          <w:sz w:val="24"/>
          <w:szCs w:val="24"/>
          <w:lang w:val="en-US"/>
        </w:rPr>
      </w:pPr>
      <w:r w:rsidRPr="001B4DDE">
        <w:rPr>
          <w:rFonts w:ascii="Times New Roman" w:hAnsi="Times New Roman"/>
          <w:iCs/>
          <w:color w:val="000000"/>
          <w:spacing w:val="2"/>
          <w:sz w:val="24"/>
          <w:szCs w:val="24"/>
          <w:lang w:val="en-US"/>
        </w:rPr>
        <w:t xml:space="preserve">Discussion. Read the article and discuss the following : To what extent is banking regulated in </w:t>
      </w:r>
      <w:smartTag w:uri="urn:schemas-microsoft-com:office:smarttags" w:element="country-region">
        <w:smartTag w:uri="urn:schemas-microsoft-com:office:smarttags" w:element="place">
          <w:r w:rsidRPr="001B4DDE">
            <w:rPr>
              <w:rFonts w:ascii="Times New Roman" w:hAnsi="Times New Roman"/>
              <w:iCs/>
              <w:color w:val="000000"/>
              <w:spacing w:val="2"/>
              <w:sz w:val="24"/>
              <w:szCs w:val="24"/>
              <w:lang w:val="en-US"/>
            </w:rPr>
            <w:t>Russia</w:t>
          </w:r>
        </w:smartTag>
      </w:smartTag>
      <w:r w:rsidRPr="001B4DDE">
        <w:rPr>
          <w:rFonts w:ascii="Times New Roman" w:hAnsi="Times New Roman"/>
          <w:iCs/>
          <w:color w:val="000000"/>
          <w:spacing w:val="2"/>
          <w:sz w:val="24"/>
          <w:szCs w:val="24"/>
          <w:lang w:val="en-US"/>
        </w:rPr>
        <w:t>? What are the advantages and disadvantages of this?</w:t>
      </w:r>
    </w:p>
    <w:p w:rsidR="00BC513E" w:rsidRPr="00687605" w:rsidRDefault="00BC513E"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w:t>
      </w:r>
      <w:r w:rsidRPr="00687605">
        <w:rPr>
          <w:rFonts w:ascii="Times New Roman" w:hAnsi="Times New Roman"/>
          <w:color w:val="000000"/>
          <w:spacing w:val="1"/>
          <w:sz w:val="24"/>
          <w:szCs w:val="24"/>
          <w:lang w:val="en-US"/>
        </w:rPr>
        <w:t>4</w:t>
      </w:r>
    </w:p>
    <w:p w:rsidR="00BC513E" w:rsidRPr="00687605" w:rsidRDefault="00BC513E" w:rsidP="00687605">
      <w:pPr>
        <w:shd w:val="clear" w:color="auto" w:fill="FFFFFF"/>
        <w:tabs>
          <w:tab w:val="left" w:leader="dot" w:pos="2338"/>
        </w:tabs>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Accounting</w:t>
      </w:r>
      <w:r w:rsidRPr="00687605">
        <w:rPr>
          <w:rFonts w:ascii="Times New Roman" w:hAnsi="Times New Roman"/>
          <w:i/>
          <w:iCs/>
          <w:color w:val="000000"/>
          <w:spacing w:val="1"/>
          <w:sz w:val="24"/>
          <w:szCs w:val="24"/>
          <w:lang w:val="en-US"/>
        </w:rPr>
        <w:t xml:space="preserve"> </w:t>
      </w:r>
    </w:p>
    <w:p w:rsidR="00BC513E" w:rsidRPr="001B4DDE" w:rsidRDefault="00BC513E"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a) bookkeeping, b) auditing, c) accounting policies and standards, d) accounting </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assumptions and principles, e) depreciation and amortization, f) types of assets,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g) cost accounting, h) pricing</w:t>
      </w:r>
    </w:p>
    <w:p w:rsidR="00BC513E" w:rsidRPr="001B4DDE" w:rsidRDefault="00BC513E"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Cs/>
          <w:color w:val="000000"/>
          <w:spacing w:val="1"/>
          <w:sz w:val="24"/>
          <w:szCs w:val="24"/>
          <w:lang w:val="en-US"/>
        </w:rPr>
        <w:t xml:space="preserve"> </w:t>
      </w:r>
      <w:r w:rsidRPr="001B4DDE">
        <w:rPr>
          <w:rFonts w:ascii="Times New Roman" w:hAnsi="Times New Roman"/>
          <w:b/>
          <w:bCs/>
          <w:color w:val="000000"/>
          <w:spacing w:val="1"/>
          <w:sz w:val="24"/>
          <w:szCs w:val="24"/>
          <w:lang w:val="en-US"/>
        </w:rPr>
        <w:t>Class activities: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Listen to types of accounting and analyze them.</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Match up the accounting principles with their definitions.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Complete the text using the active vocabulary.</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Add appropriate words to the sentences.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Word partnerships.</w:t>
      </w:r>
    </w:p>
    <w:p w:rsidR="00BC513E" w:rsidRPr="005C3D9F" w:rsidRDefault="00BC513E" w:rsidP="00687605">
      <w:pPr>
        <w:widowControl w:val="0"/>
        <w:shd w:val="clear" w:color="auto" w:fill="FFFFFF"/>
        <w:tabs>
          <w:tab w:val="left" w:pos="1399"/>
        </w:tabs>
        <w:autoSpaceDE w:val="0"/>
        <w:autoSpaceDN w:val="0"/>
        <w:adjustRightInd w:val="0"/>
        <w:ind w:firstLine="0"/>
        <w:rPr>
          <w:rFonts w:ascii="Times New Roman" w:hAnsi="Times New Roman"/>
          <w:sz w:val="24"/>
          <w:szCs w:val="24"/>
          <w:lang w:val="en-US"/>
        </w:rPr>
      </w:pPr>
      <w:r w:rsidRPr="001B4DDE">
        <w:rPr>
          <w:rFonts w:ascii="Times New Roman" w:hAnsi="Times New Roman"/>
          <w:bCs/>
          <w:color w:val="000000"/>
          <w:spacing w:val="1"/>
          <w:sz w:val="24"/>
          <w:szCs w:val="24"/>
          <w:lang w:val="en-US"/>
        </w:rPr>
        <w:t xml:space="preserve"> Discuss the most important accounting standards and rules used in </w:t>
      </w:r>
      <w:smartTag w:uri="urn:schemas-microsoft-com:office:smarttags" w:element="country-region">
        <w:smartTag w:uri="urn:schemas-microsoft-com:office:smarttags" w:element="place">
          <w:r w:rsidRPr="001B4DDE">
            <w:rPr>
              <w:rFonts w:ascii="Times New Roman" w:hAnsi="Times New Roman"/>
              <w:bCs/>
              <w:color w:val="000000"/>
              <w:spacing w:val="1"/>
              <w:sz w:val="24"/>
              <w:szCs w:val="24"/>
              <w:lang w:val="en-US"/>
            </w:rPr>
            <w:t>Russia</w:t>
          </w:r>
        </w:smartTag>
      </w:smartTag>
      <w:r w:rsidRPr="001B4DDE">
        <w:rPr>
          <w:rFonts w:ascii="Times New Roman" w:hAnsi="Times New Roman"/>
          <w:bCs/>
          <w:color w:val="000000"/>
          <w:spacing w:val="1"/>
          <w:sz w:val="24"/>
          <w:szCs w:val="24"/>
          <w:lang w:val="en-US"/>
        </w:rPr>
        <w:t>:</w:t>
      </w:r>
      <w:r w:rsidRPr="005C3D9F">
        <w:rPr>
          <w:rFonts w:ascii="Times New Roman" w:hAnsi="Times New Roman"/>
          <w:bCs/>
          <w:color w:val="000000"/>
          <w:spacing w:val="1"/>
          <w:sz w:val="24"/>
          <w:szCs w:val="24"/>
          <w:lang w:val="en-US"/>
        </w:rPr>
        <w:t xml:space="preserve"> </w:t>
      </w:r>
      <w:r w:rsidRPr="001B4DDE">
        <w:rPr>
          <w:rFonts w:ascii="Times New Roman" w:hAnsi="Times New Roman"/>
          <w:bCs/>
          <w:color w:val="000000"/>
          <w:spacing w:val="1"/>
          <w:sz w:val="24"/>
          <w:szCs w:val="24"/>
          <w:lang w:val="en-US"/>
        </w:rPr>
        <w:t>GAAP</w:t>
      </w:r>
      <w:r w:rsidRPr="005C3D9F">
        <w:rPr>
          <w:rFonts w:ascii="Times New Roman" w:hAnsi="Times New Roman"/>
          <w:bCs/>
          <w:color w:val="000000"/>
          <w:spacing w:val="1"/>
          <w:sz w:val="24"/>
          <w:szCs w:val="24"/>
          <w:lang w:val="en-US"/>
        </w:rPr>
        <w:t xml:space="preserve">, </w:t>
      </w:r>
      <w:r w:rsidRPr="001B4DDE">
        <w:rPr>
          <w:rFonts w:ascii="Times New Roman" w:hAnsi="Times New Roman"/>
          <w:bCs/>
          <w:color w:val="000000"/>
          <w:spacing w:val="1"/>
          <w:sz w:val="24"/>
          <w:szCs w:val="24"/>
          <w:lang w:val="en-US"/>
        </w:rPr>
        <w:t>IFRS</w:t>
      </w:r>
      <w:r w:rsidRPr="005C3D9F">
        <w:rPr>
          <w:rFonts w:ascii="Times New Roman" w:hAnsi="Times New Roman"/>
          <w:bCs/>
          <w:color w:val="000000"/>
          <w:spacing w:val="1"/>
          <w:sz w:val="24"/>
          <w:szCs w:val="24"/>
          <w:lang w:val="en-US"/>
        </w:rPr>
        <w:t xml:space="preserve">, </w:t>
      </w:r>
      <w:r w:rsidRPr="001B4DDE">
        <w:rPr>
          <w:rFonts w:ascii="Times New Roman" w:hAnsi="Times New Roman"/>
          <w:bCs/>
          <w:color w:val="000000"/>
          <w:spacing w:val="1"/>
          <w:sz w:val="24"/>
          <w:szCs w:val="24"/>
          <w:lang w:val="en-US"/>
        </w:rPr>
        <w:t>IAS</w:t>
      </w:r>
      <w:r w:rsidRPr="005C3D9F">
        <w:rPr>
          <w:rFonts w:ascii="Times New Roman" w:hAnsi="Times New Roman"/>
          <w:bCs/>
          <w:color w:val="000000"/>
          <w:spacing w:val="1"/>
          <w:sz w:val="24"/>
          <w:szCs w:val="24"/>
          <w:lang w:val="en-US"/>
        </w:rPr>
        <w:t>.</w:t>
      </w:r>
    </w:p>
    <w:p w:rsidR="00BC513E" w:rsidRPr="00687605" w:rsidRDefault="00BC513E" w:rsidP="00687605">
      <w:pPr>
        <w:tabs>
          <w:tab w:val="right" w:leader="underscore" w:pos="9639"/>
        </w:tabs>
        <w:ind w:left="-108" w:firstLine="0"/>
        <w:rPr>
          <w:rFonts w:ascii="Times New Roman" w:hAnsi="Times New Roman" w:cs="Times New Roman"/>
          <w:sz w:val="24"/>
          <w:szCs w:val="24"/>
          <w:lang w:val="en-US"/>
        </w:rPr>
      </w:pPr>
      <w:r w:rsidRPr="00931F77">
        <w:rPr>
          <w:rFonts w:ascii="Times New Roman" w:hAnsi="Times New Roman" w:cs="Times New Roman"/>
          <w:sz w:val="24"/>
          <w:szCs w:val="24"/>
        </w:rPr>
        <w:t>Тема</w:t>
      </w:r>
      <w:r w:rsidRPr="00687605">
        <w:rPr>
          <w:rFonts w:ascii="Times New Roman" w:hAnsi="Times New Roman" w:cs="Times New Roman"/>
          <w:sz w:val="24"/>
          <w:szCs w:val="24"/>
          <w:lang w:val="en-US"/>
        </w:rPr>
        <w:t xml:space="preserve"> 5</w:t>
      </w:r>
    </w:p>
    <w:p w:rsidR="00BC513E" w:rsidRPr="00687605" w:rsidRDefault="00BC513E" w:rsidP="00687605">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Financial statements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Balance sheet</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b) Profit and loss account</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c) Cash flow statement </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Listen and define main financial statements.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Read the article about different financial statements.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Define True or False statements.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Draw up and analyze your company’s financial statements (balance sheet, profit and loss account, cash flow statement ).</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Role game: You are the CFO of Barclay presenting the 2008 results to the Board of Directors. Give the most important figures.</w:t>
      </w:r>
    </w:p>
    <w:p w:rsidR="00BC513E" w:rsidRPr="006303E3" w:rsidRDefault="00BC513E" w:rsidP="00687605">
      <w:pPr>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Test on financial statements.</w:t>
      </w:r>
    </w:p>
    <w:p w:rsidR="00BC513E" w:rsidRPr="00687605" w:rsidRDefault="00BC513E"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6</w:t>
      </w:r>
    </w:p>
    <w:p w:rsidR="00BC513E" w:rsidRPr="00FA1EBB" w:rsidRDefault="00BC513E" w:rsidP="00687605">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ratios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Types of ratio</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b) Liquidity and solvency ratios.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 Earnings and dividends.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 Profitability.</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e) Leverage.</w:t>
      </w:r>
    </w:p>
    <w:p w:rsidR="00BC513E" w:rsidRPr="001B4DDE" w:rsidRDefault="00BC513E"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Give the names of the ratios in accordance with their definitions.</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Make key word combinations and then use them to complete the sentences.</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Discussion. Look at your company’s financial statements. Which financial ratios can be calculated: from the balance sheet, from the profit and loss account or using both these statements? Which ratios require additional information?</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Case study. Read the authentic text “Predicting insolvency: the Altman        Z-Score”. Analyze the financial statements of a company you are interested in and calculate the company’s Z-Score. Is it in good financial health?</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sz w:val="24"/>
          <w:szCs w:val="24"/>
          <w:lang w:val="en-US"/>
        </w:rPr>
      </w:pPr>
      <w:r w:rsidRPr="001B4DDE">
        <w:rPr>
          <w:rFonts w:ascii="Times New Roman" w:hAnsi="Times New Roman"/>
          <w:bCs/>
          <w:color w:val="000000"/>
          <w:spacing w:val="1"/>
          <w:sz w:val="24"/>
          <w:szCs w:val="24"/>
          <w:lang w:val="en-US"/>
        </w:rPr>
        <w:t>Define the meanings of Liquid metaphors used in presenting financial situations. Make use of comprehensive financial glossaries available on the Internet.</w:t>
      </w:r>
    </w:p>
    <w:p w:rsidR="00BC513E" w:rsidRPr="00687605" w:rsidRDefault="00BC513E"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7</w:t>
      </w:r>
    </w:p>
    <w:p w:rsidR="00BC513E" w:rsidRPr="00FA1EBB" w:rsidRDefault="00BC513E" w:rsidP="00687605">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Corporate finance</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The ways of describing upward and downward movement.</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b) Rate of change description.</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 Description of high/low points, and staying the same.</w:t>
      </w:r>
    </w:p>
    <w:p w:rsidR="00BC513E" w:rsidRPr="005A75FF" w:rsidRDefault="00BC513E" w:rsidP="00687605">
      <w:pPr>
        <w:shd w:val="clear" w:color="auto" w:fill="FFFFFF"/>
        <w:tabs>
          <w:tab w:val="left" w:pos="1399"/>
        </w:tabs>
        <w:ind w:firstLine="0"/>
        <w:rPr>
          <w:rFonts w:ascii="Times New Roman" w:hAnsi="Times New Roman"/>
          <w:b/>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1B4DDE" w:rsidRDefault="00BC513E" w:rsidP="00687605">
      <w:pPr>
        <w:shd w:val="clear" w:color="auto" w:fill="FFFFFF"/>
        <w:tabs>
          <w:tab w:val="left" w:pos="1399"/>
        </w:tabs>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Choose words which are the opposite to each of the given ones.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Match the graphs to the given description.</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Complete the text, describing the graphs.</w:t>
      </w:r>
    </w:p>
    <w:p w:rsidR="00BC513E" w:rsidRPr="001B4DDE" w:rsidRDefault="00BC513E" w:rsidP="00687605">
      <w:pPr>
        <w:widowControl w:val="0"/>
        <w:numPr>
          <w:ilvl w:val="0"/>
          <w:numId w:val="14"/>
        </w:numPr>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Pair work. Prepare 2 graphs about your company (sales, profits, costs, etc.) or your country (inflation, unemployment, house prices, etc.). Remember to label the two axes.</w:t>
      </w:r>
    </w:p>
    <w:p w:rsidR="00BC513E" w:rsidRPr="001B4DDE" w:rsidRDefault="00BC513E" w:rsidP="00687605">
      <w:pPr>
        <w:widowControl w:val="0"/>
        <w:numPr>
          <w:ilvl w:val="0"/>
          <w:numId w:val="14"/>
        </w:numPr>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Tell your partner about the graphs. Exchange information.</w:t>
      </w:r>
    </w:p>
    <w:p w:rsidR="00BC513E" w:rsidRPr="001B4DDE" w:rsidRDefault="00BC513E" w:rsidP="00687605">
      <w:pPr>
        <w:shd w:val="clear" w:color="auto" w:fill="FFFFFF"/>
        <w:tabs>
          <w:tab w:val="left" w:pos="1399"/>
        </w:tabs>
        <w:ind w:left="132"/>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Writing practice. Write a short report based on the two graphs</w:t>
      </w:r>
    </w:p>
    <w:p w:rsidR="00BC513E" w:rsidRPr="006303E3" w:rsidRDefault="00BC513E" w:rsidP="00687605">
      <w:pPr>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Test on financial trends. </w:t>
      </w:r>
    </w:p>
    <w:p w:rsidR="00BC513E" w:rsidRPr="00687605" w:rsidRDefault="00BC513E" w:rsidP="00687605">
      <w:pPr>
        <w:tabs>
          <w:tab w:val="right" w:leader="underscore" w:pos="9639"/>
        </w:tabs>
        <w:ind w:firstLine="0"/>
        <w:rPr>
          <w:rFonts w:ascii="Times New Roman" w:hAnsi="Times New Roman" w:cs="Times New Roman"/>
          <w:sz w:val="24"/>
          <w:szCs w:val="24"/>
          <w:lang w:val="en-US"/>
        </w:rPr>
      </w:pPr>
      <w:r w:rsidRPr="005C3D9F">
        <w:rPr>
          <w:rFonts w:ascii="Times New Roman" w:hAnsi="Times New Roman"/>
          <w:color w:val="000000"/>
          <w:spacing w:val="2"/>
          <w:sz w:val="24"/>
          <w:szCs w:val="24"/>
        </w:rPr>
        <w:t>Тема</w:t>
      </w:r>
      <w:r w:rsidRPr="00687605">
        <w:rPr>
          <w:rFonts w:ascii="Times New Roman" w:hAnsi="Times New Roman"/>
          <w:color w:val="000000"/>
          <w:spacing w:val="2"/>
          <w:sz w:val="24"/>
          <w:szCs w:val="24"/>
          <w:lang w:val="en-US"/>
        </w:rPr>
        <w:t xml:space="preserve"> 8</w:t>
      </w:r>
    </w:p>
    <w:p w:rsidR="00BC513E" w:rsidRPr="00FA1EBB" w:rsidRDefault="00BC513E" w:rsidP="00687605">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trends</w:t>
      </w:r>
    </w:p>
    <w:p w:rsidR="00BC513E" w:rsidRPr="006001F9"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  Stocks and shares.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 b)  Bonds.</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Pr>
          <w:rFonts w:ascii="Times New Roman" w:hAnsi="Times New Roman"/>
          <w:bCs/>
          <w:color w:val="000000"/>
          <w:spacing w:val="1"/>
          <w:sz w:val="24"/>
          <w:szCs w:val="24"/>
          <w:lang w:val="en-US"/>
        </w:rPr>
        <w:t>c)  Futures</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Pr>
          <w:rFonts w:ascii="Times New Roman" w:hAnsi="Times New Roman"/>
          <w:bCs/>
          <w:color w:val="000000"/>
          <w:spacing w:val="1"/>
          <w:sz w:val="24"/>
          <w:szCs w:val="24"/>
          <w:lang w:val="en-US"/>
        </w:rPr>
        <w:t>d)  Derivatives</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e)  Asset management.</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f)   Hedge funds.</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g)  Mergers and acquisitions.</w:t>
      </w:r>
    </w:p>
    <w:p w:rsidR="00BC513E" w:rsidRPr="005C3D9F"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
          <w:bCs/>
          <w:color w:val="000000"/>
          <w:spacing w:val="1"/>
          <w:sz w:val="24"/>
          <w:szCs w:val="24"/>
          <w:lang w:val="en-US"/>
        </w:rPr>
        <w:t>Class activities: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Match the words from the box with the definitions below.</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Define True or False statements.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Answer the questions choosing the correct answer.</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Complete the phrases.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Read the following article and give its main ideas.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Make the investment goals with the statements.</w:t>
      </w:r>
    </w:p>
    <w:p w:rsidR="00BC513E" w:rsidRPr="001B4DDE"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Read the advertisement for structured products from the UBS website, and answer the given questions.</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Listen to Richard Mahoney, a Vice-President with J.P. Morgan Co. in </w:t>
      </w:r>
      <w:smartTag w:uri="urn:schemas-microsoft-com:office:smarttags" w:element="State">
        <w:smartTag w:uri="urn:schemas-microsoft-com:office:smarttags" w:element="place">
          <w:r w:rsidRPr="001B4DDE">
            <w:rPr>
              <w:rFonts w:ascii="Times New Roman" w:hAnsi="Times New Roman"/>
              <w:bCs/>
              <w:color w:val="000000"/>
              <w:spacing w:val="1"/>
              <w:sz w:val="24"/>
              <w:szCs w:val="24"/>
              <w:lang w:val="en-US"/>
            </w:rPr>
            <w:t>New York</w:t>
          </w:r>
        </w:smartTag>
      </w:smartTag>
      <w:r w:rsidRPr="001B4DDE">
        <w:rPr>
          <w:rFonts w:ascii="Times New Roman" w:hAnsi="Times New Roman"/>
          <w:bCs/>
          <w:color w:val="000000"/>
          <w:spacing w:val="1"/>
          <w:sz w:val="24"/>
          <w:szCs w:val="24"/>
          <w:lang w:val="en-US"/>
        </w:rPr>
        <w:t>, defining different types of bonds. After listening try to work out the given situations.</w:t>
      </w:r>
    </w:p>
    <w:p w:rsidR="00BC513E" w:rsidRPr="001B4DDE" w:rsidRDefault="00BC513E" w:rsidP="00687605">
      <w:pPr>
        <w:widowControl w:val="0"/>
        <w:shd w:val="clear" w:color="auto" w:fill="FFFFFF"/>
        <w:tabs>
          <w:tab w:val="left" w:pos="1399"/>
        </w:tabs>
        <w:autoSpaceDE w:val="0"/>
        <w:autoSpaceDN w:val="0"/>
        <w:adjustRightInd w:val="0"/>
        <w:ind w:left="132"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Case study. Imagine that you have just come from a secret meeting of a company’s board of directors , which has made a decision that you know will financially ruin a close friend of yours unless she can sell some shares before the board’s decision becomes known. You are having dinner at her home that same evening. Should she expect you to warn her? Should you do so?</w:t>
      </w:r>
    </w:p>
    <w:p w:rsidR="00BC513E" w:rsidRPr="005A75FF" w:rsidRDefault="00BC513E" w:rsidP="00687605">
      <w:pPr>
        <w:widowControl w:val="0"/>
        <w:shd w:val="clear" w:color="auto" w:fill="FFFFFF"/>
        <w:tabs>
          <w:tab w:val="left" w:pos="1399"/>
        </w:tabs>
        <w:autoSpaceDE w:val="0"/>
        <w:autoSpaceDN w:val="0"/>
        <w:adjustRightInd w:val="0"/>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Discussion</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1. Is this a good time to buy bonds? Why /Why not?  </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2. What particular skills and abilities do you think an asset manager needs?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3. Which arguments are in favour of and against mergers and takeovers?</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4. If you had a lot of money to invest, would you take the risk of going to a hedge fund? If not, why not?</w:t>
      </w:r>
    </w:p>
    <w:p w:rsidR="00BC513E" w:rsidRPr="001B4DDE" w:rsidRDefault="00BC513E" w:rsidP="00687605">
      <w:pPr>
        <w:shd w:val="clear" w:color="auto" w:fill="FFFFFF"/>
        <w:tabs>
          <w:tab w:val="left" w:pos="1399"/>
        </w:tabs>
        <w:ind w:firstLine="0"/>
        <w:rPr>
          <w:rFonts w:ascii="Times New Roman" w:hAnsi="Times New Roman"/>
          <w:bCs/>
          <w:color w:val="000000"/>
          <w:spacing w:val="1"/>
          <w:sz w:val="24"/>
          <w:szCs w:val="24"/>
          <w:lang w:val="en-US"/>
        </w:rPr>
      </w:pPr>
      <w:r w:rsidRPr="001B4DDE">
        <w:rPr>
          <w:rFonts w:ascii="Times New Roman" w:hAnsi="Times New Roman"/>
          <w:bCs/>
          <w:color w:val="000000"/>
          <w:spacing w:val="1"/>
          <w:sz w:val="24"/>
          <w:szCs w:val="24"/>
          <w:lang w:val="en-US"/>
        </w:rPr>
        <w:t xml:space="preserve">5. Look at some financial newspapers or websites: What kind of takeover bids are taking place in </w:t>
      </w:r>
      <w:smartTag w:uri="urn:schemas-microsoft-com:office:smarttags" w:element="country-region">
        <w:smartTag w:uri="urn:schemas-microsoft-com:office:smarttags" w:element="place">
          <w:r w:rsidRPr="001B4DDE">
            <w:rPr>
              <w:rFonts w:ascii="Times New Roman" w:hAnsi="Times New Roman"/>
              <w:bCs/>
              <w:color w:val="000000"/>
              <w:spacing w:val="1"/>
              <w:sz w:val="24"/>
              <w:szCs w:val="24"/>
              <w:lang w:val="en-US"/>
            </w:rPr>
            <w:t>Russia</w:t>
          </w:r>
        </w:smartTag>
      </w:smartTag>
      <w:r w:rsidRPr="001B4DDE">
        <w:rPr>
          <w:rFonts w:ascii="Times New Roman" w:hAnsi="Times New Roman"/>
          <w:bCs/>
          <w:color w:val="000000"/>
          <w:spacing w:val="1"/>
          <w:sz w:val="24"/>
          <w:szCs w:val="24"/>
          <w:lang w:val="en-US"/>
        </w:rPr>
        <w:t>?</w:t>
      </w:r>
    </w:p>
    <w:p w:rsidR="00BC513E" w:rsidRDefault="00BC513E" w:rsidP="00687605">
      <w:pPr>
        <w:ind w:firstLine="0"/>
        <w:rPr>
          <w:rFonts w:ascii="Times New Roman" w:hAnsi="Times New Roman"/>
          <w:bCs/>
          <w:color w:val="000000"/>
          <w:spacing w:val="1"/>
          <w:sz w:val="24"/>
          <w:szCs w:val="24"/>
        </w:rPr>
      </w:pPr>
      <w:r w:rsidRPr="001B4DDE">
        <w:rPr>
          <w:rFonts w:ascii="Times New Roman" w:hAnsi="Times New Roman"/>
          <w:bCs/>
          <w:color w:val="000000"/>
          <w:spacing w:val="1"/>
          <w:sz w:val="24"/>
          <w:szCs w:val="24"/>
          <w:lang w:val="en-US"/>
        </w:rPr>
        <w:t>Test</w:t>
      </w:r>
      <w:r w:rsidRPr="006303E3">
        <w:rPr>
          <w:rFonts w:ascii="Times New Roman" w:hAnsi="Times New Roman"/>
          <w:bCs/>
          <w:color w:val="000000"/>
          <w:spacing w:val="1"/>
          <w:sz w:val="24"/>
          <w:szCs w:val="24"/>
        </w:rPr>
        <w:t xml:space="preserve"> </w:t>
      </w:r>
      <w:r w:rsidRPr="001B4DDE">
        <w:rPr>
          <w:rFonts w:ascii="Times New Roman" w:hAnsi="Times New Roman"/>
          <w:bCs/>
          <w:color w:val="000000"/>
          <w:spacing w:val="1"/>
          <w:sz w:val="24"/>
          <w:szCs w:val="24"/>
          <w:lang w:val="en-US"/>
        </w:rPr>
        <w:t>on</w:t>
      </w:r>
      <w:r w:rsidRPr="006303E3">
        <w:rPr>
          <w:rFonts w:ascii="Times New Roman" w:hAnsi="Times New Roman"/>
          <w:bCs/>
          <w:color w:val="000000"/>
          <w:spacing w:val="1"/>
          <w:sz w:val="24"/>
          <w:szCs w:val="24"/>
        </w:rPr>
        <w:t xml:space="preserve"> </w:t>
      </w:r>
      <w:r w:rsidRPr="001B4DDE">
        <w:rPr>
          <w:rFonts w:ascii="Times New Roman" w:hAnsi="Times New Roman"/>
          <w:bCs/>
          <w:color w:val="000000"/>
          <w:spacing w:val="1"/>
          <w:sz w:val="24"/>
          <w:szCs w:val="24"/>
          <w:lang w:val="en-US"/>
        </w:rPr>
        <w:t>corporate</w:t>
      </w:r>
      <w:r w:rsidRPr="006303E3">
        <w:rPr>
          <w:rFonts w:ascii="Times New Roman" w:hAnsi="Times New Roman"/>
          <w:bCs/>
          <w:color w:val="000000"/>
          <w:spacing w:val="1"/>
          <w:sz w:val="24"/>
          <w:szCs w:val="24"/>
        </w:rPr>
        <w:t xml:space="preserve"> </w:t>
      </w:r>
      <w:r w:rsidRPr="001B4DDE">
        <w:rPr>
          <w:rFonts w:ascii="Times New Roman" w:hAnsi="Times New Roman"/>
          <w:bCs/>
          <w:color w:val="000000"/>
          <w:spacing w:val="1"/>
          <w:sz w:val="24"/>
          <w:szCs w:val="24"/>
          <w:lang w:val="en-US"/>
        </w:rPr>
        <w:t>finance</w:t>
      </w:r>
      <w:r w:rsidRPr="006303E3">
        <w:rPr>
          <w:rFonts w:ascii="Times New Roman" w:hAnsi="Times New Roman"/>
          <w:bCs/>
          <w:color w:val="000000"/>
          <w:spacing w:val="1"/>
          <w:sz w:val="24"/>
          <w:szCs w:val="24"/>
        </w:rPr>
        <w:t>.</w:t>
      </w:r>
    </w:p>
    <w:p w:rsidR="00BC513E" w:rsidRDefault="00BC513E" w:rsidP="00687605">
      <w:pPr>
        <w:ind w:firstLine="0"/>
        <w:rPr>
          <w:rFonts w:ascii="Times New Roman" w:hAnsi="Times New Roman"/>
          <w:bCs/>
          <w:color w:val="000000"/>
          <w:spacing w:val="1"/>
          <w:sz w:val="24"/>
          <w:szCs w:val="24"/>
        </w:rPr>
      </w:pPr>
    </w:p>
    <w:p w:rsidR="00BC513E" w:rsidRPr="00982A72" w:rsidRDefault="00BC513E" w:rsidP="00687605">
      <w:pPr>
        <w:widowControl w:val="0"/>
        <w:tabs>
          <w:tab w:val="left" w:pos="7170"/>
        </w:tabs>
        <w:suppressAutoHyphens/>
        <w:overflowPunct w:val="0"/>
        <w:autoSpaceDE w:val="0"/>
        <w:autoSpaceDN w:val="0"/>
        <w:rPr>
          <w:rFonts w:ascii="Times New Roman" w:hAnsi="Times New Roman" w:cs="Times New Roman"/>
          <w:kern w:val="3"/>
          <w:lang w:eastAsia="ru-RU"/>
        </w:rPr>
      </w:pPr>
      <w:r w:rsidRPr="00982A72">
        <w:rPr>
          <w:rFonts w:ascii="Times New Roman" w:hAnsi="Times New Roman" w:cs="Times New Roman"/>
          <w:b/>
          <w:kern w:val="3"/>
          <w:sz w:val="23"/>
          <w:lang w:eastAsia="ru-RU"/>
        </w:rPr>
        <w:t>Формы текущего контроля и промежуточной аттестации:</w:t>
      </w:r>
      <w:r w:rsidRPr="00982A72">
        <w:rPr>
          <w:rFonts w:ascii="Times New Roman" w:hAnsi="Times New Roman" w:cs="Times New Roman"/>
          <w:b/>
          <w:kern w:val="3"/>
          <w:sz w:val="23"/>
          <w:lang w:eastAsia="ru-RU"/>
        </w:rPr>
        <w:tab/>
      </w:r>
    </w:p>
    <w:p w:rsidR="00BC513E" w:rsidRPr="00982A72" w:rsidRDefault="00BC513E" w:rsidP="00687605">
      <w:pPr>
        <w:rPr>
          <w:rFonts w:ascii="Times New Roman" w:hAnsi="Times New Roman" w:cs="Times New Roman"/>
        </w:rPr>
      </w:pPr>
    </w:p>
    <w:p w:rsidR="00BC513E" w:rsidRPr="008E3DE2" w:rsidRDefault="00BC513E" w:rsidP="00687605">
      <w:pPr>
        <w:ind w:firstLine="0"/>
        <w:rPr>
          <w:rFonts w:ascii="Times New Roman" w:hAnsi="Times New Roman" w:cs="Times New Roman"/>
          <w:sz w:val="24"/>
        </w:rPr>
      </w:pPr>
      <w:r w:rsidRPr="00982A72">
        <w:rPr>
          <w:rFonts w:ascii="Times New Roman" w:hAnsi="Times New Roman" w:cs="Times New Roman"/>
          <w:b/>
          <w:sz w:val="24"/>
        </w:rPr>
        <w:t xml:space="preserve">В ходе реализации дисциплины </w:t>
      </w:r>
      <w:r>
        <w:rPr>
          <w:rFonts w:ascii="Times New Roman" w:hAnsi="Times New Roman" w:cs="Times New Roman"/>
          <w:b/>
          <w:sz w:val="24"/>
        </w:rPr>
        <w:t>ФТД.2 «Финансовый английский»</w:t>
      </w:r>
      <w:r w:rsidRPr="00982A72">
        <w:rPr>
          <w:rFonts w:ascii="Times New Roman" w:hAnsi="Times New Roman" w:cs="Times New Roman"/>
          <w:sz w:val="24"/>
        </w:rPr>
        <w:t xml:space="preserve"> </w:t>
      </w:r>
      <w:r w:rsidRPr="00982A72">
        <w:rPr>
          <w:rFonts w:ascii="Times New Roman" w:hAnsi="Times New Roman" w:cs="Times New Roman"/>
          <w:b/>
          <w:sz w:val="24"/>
        </w:rPr>
        <w:t>используются следующие методы текущего контроля успеваемости обучающихся:</w:t>
      </w:r>
      <w:bookmarkStart w:id="2" w:name="_Toc308030187"/>
      <w:bookmarkStart w:id="3" w:name="_Toc299967376"/>
    </w:p>
    <w:p w:rsidR="00BC513E" w:rsidRPr="00687605" w:rsidRDefault="00BC513E" w:rsidP="005B4C2C">
      <w:pPr>
        <w:ind w:right="140" w:firstLine="567"/>
        <w:rPr>
          <w:rFonts w:ascii="Times New Roman" w:hAnsi="Times New Roman" w:cs="Times New Roman"/>
          <w:i/>
          <w:sz w:val="24"/>
          <w:szCs w:val="24"/>
          <w:lang w:eastAsia="ru-RU"/>
        </w:rPr>
      </w:pPr>
    </w:p>
    <w:tbl>
      <w:tblPr>
        <w:tblW w:w="7200" w:type="dxa"/>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3240"/>
      </w:tblGrid>
      <w:tr w:rsidR="00BC513E" w:rsidRPr="00625FC2" w:rsidTr="00687605">
        <w:trPr>
          <w:jc w:val="center"/>
        </w:trPr>
        <w:tc>
          <w:tcPr>
            <w:tcW w:w="3960" w:type="dxa"/>
          </w:tcPr>
          <w:p w:rsidR="00BC513E" w:rsidRPr="00625FC2" w:rsidRDefault="00BC513E" w:rsidP="00295536">
            <w:pPr>
              <w:tabs>
                <w:tab w:val="right" w:leader="underscore" w:pos="9639"/>
              </w:tabs>
              <w:rPr>
                <w:rFonts w:ascii="Times New Roman" w:hAnsi="Times New Roman" w:cs="Times New Roman"/>
                <w:b/>
                <w:sz w:val="24"/>
                <w:szCs w:val="24"/>
              </w:rPr>
            </w:pPr>
            <w:r>
              <w:rPr>
                <w:rFonts w:ascii="Times New Roman" w:hAnsi="Times New Roman" w:cs="Times New Roman"/>
                <w:b/>
                <w:sz w:val="24"/>
                <w:szCs w:val="24"/>
              </w:rPr>
              <w:t>7</w:t>
            </w:r>
            <w:r w:rsidRPr="00625FC2">
              <w:rPr>
                <w:rFonts w:ascii="Times New Roman" w:hAnsi="Times New Roman" w:cs="Times New Roman"/>
                <w:b/>
                <w:sz w:val="24"/>
                <w:szCs w:val="24"/>
              </w:rPr>
              <w:t xml:space="preserve"> семестр</w:t>
            </w:r>
          </w:p>
        </w:tc>
        <w:tc>
          <w:tcPr>
            <w:tcW w:w="3240" w:type="dxa"/>
          </w:tcPr>
          <w:p w:rsidR="00BC513E" w:rsidRPr="00625FC2" w:rsidRDefault="00BC513E" w:rsidP="00295536">
            <w:pPr>
              <w:tabs>
                <w:tab w:val="right" w:leader="underscore" w:pos="9639"/>
              </w:tabs>
              <w:jc w:val="center"/>
              <w:rPr>
                <w:rFonts w:ascii="Times New Roman" w:hAnsi="Times New Roman" w:cs="Times New Roman"/>
                <w:b/>
                <w:sz w:val="24"/>
                <w:szCs w:val="24"/>
              </w:rPr>
            </w:pPr>
          </w:p>
        </w:tc>
      </w:tr>
      <w:tr w:rsidR="00BC513E" w:rsidRPr="005A75FF" w:rsidTr="00687605">
        <w:trPr>
          <w:jc w:val="center"/>
        </w:trPr>
        <w:tc>
          <w:tcPr>
            <w:tcW w:w="3960" w:type="dxa"/>
          </w:tcPr>
          <w:p w:rsidR="00BC513E" w:rsidRPr="00FA1EBB" w:rsidRDefault="00BC513E" w:rsidP="005A75FF">
            <w:pPr>
              <w:shd w:val="clear" w:color="auto" w:fill="FFFFFF"/>
              <w:tabs>
                <w:tab w:val="left" w:leader="dot" w:pos="2477"/>
              </w:tabs>
              <w:ind w:left="1" w:hanging="1"/>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Introducing key terms in</w:t>
            </w:r>
          </w:p>
          <w:p w:rsidR="00BC513E" w:rsidRPr="00FA1EBB" w:rsidRDefault="00BC513E" w:rsidP="005A75FF">
            <w:pPr>
              <w:shd w:val="clear" w:color="auto" w:fill="FFFFFF"/>
              <w:tabs>
                <w:tab w:val="left" w:leader="dot" w:pos="2477"/>
              </w:tabs>
              <w:ind w:left="1" w:hanging="1"/>
              <w:rPr>
                <w:rFonts w:ascii="Times New Roman" w:hAnsi="Times New Roman"/>
                <w:sz w:val="24"/>
                <w:szCs w:val="24"/>
                <w:lang w:val="en-US"/>
              </w:rPr>
            </w:pPr>
            <w:r w:rsidRPr="00FA1EBB">
              <w:rPr>
                <w:rFonts w:ascii="Times New Roman" w:hAnsi="Times New Roman"/>
                <w:color w:val="000000"/>
                <w:spacing w:val="2"/>
                <w:sz w:val="24"/>
                <w:szCs w:val="24"/>
                <w:lang w:val="en-US"/>
              </w:rPr>
              <w:t xml:space="preserve"> measuring financial performance  measuring financial performance</w:t>
            </w:r>
          </w:p>
        </w:tc>
        <w:tc>
          <w:tcPr>
            <w:tcW w:w="3240" w:type="dxa"/>
          </w:tcPr>
          <w:p w:rsidR="00BC513E" w:rsidRPr="00AD29A5" w:rsidRDefault="00BC513E" w:rsidP="00687605">
            <w:pPr>
              <w:tabs>
                <w:tab w:val="right" w:leader="underscore" w:pos="9639"/>
              </w:tabs>
              <w:ind w:firstLine="0"/>
              <w:jc w:val="center"/>
              <w:rPr>
                <w:rFonts w:ascii="Times New Roman" w:hAnsi="Times New Roman" w:cs="Times New Roman"/>
                <w:sz w:val="24"/>
                <w:szCs w:val="24"/>
              </w:rPr>
            </w:pPr>
            <w:r>
              <w:rPr>
                <w:rFonts w:ascii="Times New Roman" w:hAnsi="Times New Roman" w:cs="Times New Roman"/>
                <w:sz w:val="24"/>
                <w:szCs w:val="24"/>
              </w:rPr>
              <w:t>Опрос, тестирование, диспут</w:t>
            </w:r>
          </w:p>
        </w:tc>
      </w:tr>
      <w:tr w:rsidR="00BC513E" w:rsidRPr="00625FC2" w:rsidTr="00687605">
        <w:trPr>
          <w:jc w:val="center"/>
        </w:trPr>
        <w:tc>
          <w:tcPr>
            <w:tcW w:w="3960" w:type="dxa"/>
          </w:tcPr>
          <w:p w:rsidR="00BC513E" w:rsidRPr="00FA1EBB" w:rsidRDefault="00BC513E" w:rsidP="005A75FF">
            <w:pPr>
              <w:shd w:val="clear" w:color="auto" w:fill="FFFFFF"/>
              <w:ind w:firstLine="0"/>
              <w:rPr>
                <w:rFonts w:ascii="Times New Roman" w:hAnsi="Times New Roman"/>
                <w:sz w:val="24"/>
                <w:szCs w:val="24"/>
              </w:rPr>
            </w:pPr>
            <w:r w:rsidRPr="00FA1EBB">
              <w:rPr>
                <w:rFonts w:ascii="Times New Roman" w:hAnsi="Times New Roman"/>
                <w:color w:val="000000"/>
                <w:spacing w:val="1"/>
                <w:sz w:val="24"/>
                <w:szCs w:val="24"/>
                <w:lang w:val="en-US"/>
              </w:rPr>
              <w:t>Talking figures</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r w:rsidR="00BC513E" w:rsidRPr="005A75FF" w:rsidTr="00687605">
        <w:trPr>
          <w:jc w:val="center"/>
        </w:trPr>
        <w:tc>
          <w:tcPr>
            <w:tcW w:w="3960" w:type="dxa"/>
          </w:tcPr>
          <w:p w:rsidR="00BC513E" w:rsidRPr="00FA1EBB" w:rsidRDefault="00BC513E" w:rsidP="005A75FF">
            <w:pPr>
              <w:shd w:val="clear" w:color="auto" w:fill="FFFFFF"/>
              <w:ind w:firstLine="0"/>
              <w:rPr>
                <w:rFonts w:ascii="Times New Roman" w:hAnsi="Times New Roman"/>
                <w:sz w:val="24"/>
                <w:szCs w:val="24"/>
                <w:lang w:val="en-US"/>
              </w:rPr>
            </w:pPr>
            <w:r w:rsidRPr="00FA1EBB">
              <w:rPr>
                <w:rFonts w:ascii="Times New Roman" w:hAnsi="Times New Roman"/>
                <w:color w:val="000000"/>
                <w:spacing w:val="1"/>
                <w:sz w:val="24"/>
                <w:szCs w:val="24"/>
                <w:lang w:val="en-US"/>
              </w:rPr>
              <w:t>The organization of the financial industry</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r w:rsidR="00BC513E" w:rsidRPr="00625FC2" w:rsidTr="00687605">
        <w:trPr>
          <w:jc w:val="center"/>
        </w:trPr>
        <w:tc>
          <w:tcPr>
            <w:tcW w:w="3960" w:type="dxa"/>
          </w:tcPr>
          <w:p w:rsidR="00BC513E" w:rsidRPr="00FA1EBB" w:rsidRDefault="00BC513E" w:rsidP="005A75FF">
            <w:pPr>
              <w:shd w:val="clear" w:color="auto" w:fill="FFFFFF"/>
              <w:tabs>
                <w:tab w:val="left" w:leader="dot" w:pos="2338"/>
              </w:tabs>
              <w:ind w:firstLine="0"/>
              <w:rPr>
                <w:rFonts w:ascii="Times New Roman" w:hAnsi="Times New Roman"/>
                <w:sz w:val="24"/>
                <w:szCs w:val="24"/>
              </w:rPr>
            </w:pPr>
            <w:r w:rsidRPr="00FA1EBB">
              <w:rPr>
                <w:rFonts w:ascii="Times New Roman" w:hAnsi="Times New Roman"/>
                <w:color w:val="000000"/>
                <w:spacing w:val="1"/>
                <w:sz w:val="24"/>
                <w:szCs w:val="24"/>
                <w:lang w:val="en-US"/>
              </w:rPr>
              <w:t>Accounting</w:t>
            </w:r>
            <w:r w:rsidRPr="00FA1EBB">
              <w:rPr>
                <w:rFonts w:ascii="Times New Roman" w:hAnsi="Times New Roman"/>
                <w:i/>
                <w:iCs/>
                <w:color w:val="000000"/>
                <w:spacing w:val="1"/>
                <w:sz w:val="24"/>
                <w:szCs w:val="24"/>
              </w:rPr>
              <w:t xml:space="preserve"> </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r w:rsidR="00BC513E" w:rsidRPr="00625FC2" w:rsidTr="00687605">
        <w:trPr>
          <w:jc w:val="center"/>
        </w:trPr>
        <w:tc>
          <w:tcPr>
            <w:tcW w:w="3960" w:type="dxa"/>
          </w:tcPr>
          <w:p w:rsidR="00BC513E" w:rsidRPr="00625FC2" w:rsidRDefault="00BC513E" w:rsidP="00295536">
            <w:pPr>
              <w:tabs>
                <w:tab w:val="right" w:leader="underscore" w:pos="9639"/>
              </w:tabs>
              <w:rPr>
                <w:rFonts w:ascii="Times New Roman" w:hAnsi="Times New Roman" w:cs="Times New Roman"/>
                <w:b/>
                <w:sz w:val="24"/>
                <w:szCs w:val="24"/>
                <w:lang w:val="en-US"/>
              </w:rPr>
            </w:pPr>
            <w:r>
              <w:rPr>
                <w:rFonts w:ascii="Times New Roman" w:hAnsi="Times New Roman" w:cs="Times New Roman"/>
                <w:b/>
                <w:sz w:val="24"/>
                <w:szCs w:val="24"/>
              </w:rPr>
              <w:t>8</w:t>
            </w:r>
            <w:r w:rsidRPr="00625FC2">
              <w:rPr>
                <w:rFonts w:ascii="Times New Roman" w:hAnsi="Times New Roman" w:cs="Times New Roman"/>
                <w:b/>
                <w:sz w:val="24"/>
                <w:szCs w:val="24"/>
                <w:lang w:val="en-US"/>
              </w:rPr>
              <w:t xml:space="preserve"> </w:t>
            </w:r>
            <w:r w:rsidRPr="00625FC2">
              <w:rPr>
                <w:rFonts w:ascii="Times New Roman" w:hAnsi="Times New Roman" w:cs="Times New Roman"/>
                <w:b/>
                <w:sz w:val="24"/>
                <w:szCs w:val="24"/>
              </w:rPr>
              <w:t>семестр</w:t>
            </w:r>
          </w:p>
        </w:tc>
        <w:tc>
          <w:tcPr>
            <w:tcW w:w="3240" w:type="dxa"/>
          </w:tcPr>
          <w:p w:rsidR="00BC513E" w:rsidRDefault="00BC513E"/>
        </w:tc>
      </w:tr>
      <w:tr w:rsidR="00BC513E" w:rsidRPr="00625FC2" w:rsidTr="00687605">
        <w:trPr>
          <w:jc w:val="center"/>
        </w:trPr>
        <w:tc>
          <w:tcPr>
            <w:tcW w:w="3960" w:type="dxa"/>
          </w:tcPr>
          <w:p w:rsidR="00BC513E" w:rsidRPr="00FA1EBB" w:rsidRDefault="00BC513E" w:rsidP="005A75FF">
            <w:pPr>
              <w:shd w:val="clear" w:color="auto" w:fill="FFFFFF"/>
              <w:ind w:firstLine="0"/>
              <w:rPr>
                <w:rFonts w:ascii="Times New Roman" w:hAnsi="Times New Roman"/>
                <w:sz w:val="24"/>
                <w:szCs w:val="24"/>
              </w:rPr>
            </w:pPr>
            <w:r w:rsidRPr="00FA1EBB">
              <w:rPr>
                <w:rFonts w:ascii="Times New Roman" w:hAnsi="Times New Roman"/>
                <w:color w:val="000000"/>
                <w:spacing w:val="1"/>
                <w:sz w:val="24"/>
                <w:szCs w:val="24"/>
                <w:lang w:val="en-US"/>
              </w:rPr>
              <w:t>Financial statements</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r w:rsidR="00BC513E" w:rsidRPr="00625FC2" w:rsidTr="00687605">
        <w:trPr>
          <w:jc w:val="center"/>
        </w:trPr>
        <w:tc>
          <w:tcPr>
            <w:tcW w:w="3960" w:type="dxa"/>
          </w:tcPr>
          <w:p w:rsidR="00BC513E" w:rsidRPr="00FA1EBB" w:rsidRDefault="00BC513E" w:rsidP="005A75FF">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ratios</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r w:rsidR="00BC513E" w:rsidRPr="00625FC2" w:rsidTr="00687605">
        <w:trPr>
          <w:jc w:val="center"/>
        </w:trPr>
        <w:tc>
          <w:tcPr>
            <w:tcW w:w="3960" w:type="dxa"/>
          </w:tcPr>
          <w:p w:rsidR="00BC513E" w:rsidRPr="00FA1EBB" w:rsidRDefault="00BC513E" w:rsidP="005A75FF">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Corporate finance</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r w:rsidR="00BC513E" w:rsidRPr="00625FC2" w:rsidTr="00687605">
        <w:trPr>
          <w:jc w:val="center"/>
        </w:trPr>
        <w:tc>
          <w:tcPr>
            <w:tcW w:w="3960" w:type="dxa"/>
          </w:tcPr>
          <w:p w:rsidR="00BC513E" w:rsidRPr="00FA1EBB" w:rsidRDefault="00BC513E" w:rsidP="005A75FF">
            <w:pPr>
              <w:shd w:val="clear" w:color="auto" w:fill="FFFFFF"/>
              <w:tabs>
                <w:tab w:val="left" w:leader="dot" w:pos="2340"/>
              </w:tabs>
              <w:ind w:firstLine="0"/>
              <w:rPr>
                <w:rFonts w:ascii="Times New Roman" w:hAnsi="Times New Roman"/>
                <w:color w:val="000000"/>
                <w:spacing w:val="2"/>
                <w:sz w:val="24"/>
                <w:szCs w:val="24"/>
                <w:lang w:val="en-US"/>
              </w:rPr>
            </w:pPr>
            <w:r w:rsidRPr="00FA1EBB">
              <w:rPr>
                <w:rFonts w:ascii="Times New Roman" w:hAnsi="Times New Roman"/>
                <w:color w:val="000000"/>
                <w:spacing w:val="2"/>
                <w:sz w:val="24"/>
                <w:szCs w:val="24"/>
                <w:lang w:val="en-US"/>
              </w:rPr>
              <w:t>Financial trends</w:t>
            </w:r>
          </w:p>
        </w:tc>
        <w:tc>
          <w:tcPr>
            <w:tcW w:w="3240" w:type="dxa"/>
          </w:tcPr>
          <w:p w:rsidR="00BC513E" w:rsidRDefault="00BC513E" w:rsidP="00687605">
            <w:pPr>
              <w:ind w:firstLine="0"/>
              <w:jc w:val="center"/>
            </w:pPr>
            <w:r w:rsidRPr="007F138A">
              <w:rPr>
                <w:rFonts w:ascii="Times New Roman" w:hAnsi="Times New Roman" w:cs="Times New Roman"/>
                <w:sz w:val="24"/>
                <w:szCs w:val="24"/>
              </w:rPr>
              <w:t>Опрос, тестирование, диспут</w:t>
            </w:r>
          </w:p>
        </w:tc>
      </w:tr>
    </w:tbl>
    <w:p w:rsidR="00BC513E" w:rsidRPr="00295536" w:rsidRDefault="00BC513E" w:rsidP="005B4C2C">
      <w:pPr>
        <w:ind w:right="140" w:firstLine="567"/>
        <w:rPr>
          <w:rFonts w:ascii="Times New Roman" w:hAnsi="Times New Roman" w:cs="Times New Roman"/>
          <w:i/>
          <w:sz w:val="20"/>
          <w:lang w:eastAsia="ru-RU"/>
        </w:rPr>
      </w:pPr>
    </w:p>
    <w:p w:rsidR="00BC513E" w:rsidRDefault="00BC513E" w:rsidP="00273629">
      <w:pPr>
        <w:keepNext/>
        <w:spacing w:before="240" w:after="60"/>
        <w:outlineLvl w:val="2"/>
        <w:rPr>
          <w:rFonts w:ascii="Times New Roman" w:hAnsi="Times New Roman"/>
          <w:b/>
          <w:sz w:val="24"/>
          <w:szCs w:val="24"/>
        </w:rPr>
      </w:pPr>
      <w:bookmarkStart w:id="4" w:name="_Toc479279279"/>
      <w:bookmarkEnd w:id="2"/>
      <w:bookmarkEnd w:id="3"/>
      <w:r w:rsidRPr="00194EDB">
        <w:rPr>
          <w:rFonts w:ascii="Times New Roman" w:hAnsi="Times New Roman"/>
          <w:b/>
          <w:sz w:val="24"/>
          <w:szCs w:val="24"/>
        </w:rPr>
        <w:t xml:space="preserve">Промежуточная аттестация проводится в форме </w:t>
      </w:r>
      <w:bookmarkEnd w:id="4"/>
      <w:r>
        <w:rPr>
          <w:rFonts w:ascii="Times New Roman" w:hAnsi="Times New Roman"/>
          <w:b/>
          <w:sz w:val="24"/>
          <w:szCs w:val="24"/>
        </w:rPr>
        <w:t>зачета.</w:t>
      </w:r>
    </w:p>
    <w:p w:rsidR="00BC513E" w:rsidRPr="00273629" w:rsidRDefault="00BC513E" w:rsidP="00273629">
      <w:pPr>
        <w:keepNext/>
        <w:spacing w:before="240" w:after="60"/>
        <w:outlineLvl w:val="2"/>
        <w:rPr>
          <w:rFonts w:ascii="Times New Roman" w:hAnsi="Times New Roman"/>
          <w:b/>
          <w:kern w:val="3"/>
          <w:sz w:val="24"/>
          <w:lang w:eastAsia="ru-RU"/>
        </w:rPr>
      </w:pPr>
      <w:r w:rsidRPr="00985886">
        <w:rPr>
          <w:rFonts w:ascii="Times New Roman" w:hAnsi="Times New Roman"/>
          <w:b/>
          <w:kern w:val="3"/>
          <w:sz w:val="24"/>
          <w:lang w:eastAsia="ru-RU"/>
        </w:rPr>
        <w:t>Основная литература:</w:t>
      </w:r>
    </w:p>
    <w:p w:rsidR="00BC513E" w:rsidRPr="007A13A6" w:rsidRDefault="00BC513E"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b/>
          <w:iCs/>
          <w:color w:val="000000"/>
          <w:spacing w:val="2"/>
          <w:sz w:val="24"/>
          <w:szCs w:val="24"/>
          <w:lang w:val="en-US"/>
        </w:rPr>
        <w:t>Business and Finance. Question Bank. For Exams in 2014. ICAEW, 2014</w:t>
      </w:r>
    </w:p>
    <w:p w:rsidR="00BC513E" w:rsidRPr="007A13A6" w:rsidRDefault="00BC513E"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iCs/>
          <w:color w:val="000000"/>
          <w:spacing w:val="2"/>
          <w:sz w:val="24"/>
          <w:szCs w:val="24"/>
          <w:lang w:val="en-US"/>
        </w:rPr>
        <w:t xml:space="preserve">Ian Mackenzie. English for </w:t>
      </w:r>
      <w:smartTag w:uri="urn:schemas-microsoft-com:office:smarttags" w:element="PlaceName">
        <w:smartTag w:uri="urn:schemas-microsoft-com:office:smarttags" w:element="place">
          <w:smartTag w:uri="urn:schemas-microsoft-com:office:smarttags" w:element="PlaceName">
            <w:r w:rsidRPr="007A13A6">
              <w:rPr>
                <w:rFonts w:ascii="Times New Roman" w:hAnsi="Times New Roman"/>
                <w:iCs/>
                <w:color w:val="000000"/>
                <w:spacing w:val="2"/>
                <w:sz w:val="24"/>
                <w:szCs w:val="24"/>
                <w:lang w:val="en-US"/>
              </w:rPr>
              <w:t>Business</w:t>
            </w:r>
          </w:smartTag>
          <w:r w:rsidRPr="007A13A6">
            <w:rPr>
              <w:rFonts w:ascii="Times New Roman" w:hAnsi="Times New Roman"/>
              <w:iCs/>
              <w:color w:val="000000"/>
              <w:spacing w:val="2"/>
              <w:sz w:val="24"/>
              <w:szCs w:val="24"/>
              <w:lang w:val="en-US"/>
            </w:rPr>
            <w:t xml:space="preserve"> </w:t>
          </w:r>
          <w:smartTag w:uri="urn:schemas-microsoft-com:office:smarttags" w:element="PlaceName">
            <w:r w:rsidRPr="007A13A6">
              <w:rPr>
                <w:rFonts w:ascii="Times New Roman" w:hAnsi="Times New Roman"/>
                <w:iCs/>
                <w:color w:val="000000"/>
                <w:spacing w:val="2"/>
                <w:sz w:val="24"/>
                <w:szCs w:val="24"/>
                <w:lang w:val="en-US"/>
              </w:rPr>
              <w:t>Studies.Cambridge</w:t>
            </w:r>
          </w:smartTag>
          <w:r w:rsidRPr="007A13A6">
            <w:rPr>
              <w:rFonts w:ascii="Times New Roman" w:hAnsi="Times New Roman"/>
              <w:iCs/>
              <w:color w:val="000000"/>
              <w:spacing w:val="2"/>
              <w:sz w:val="24"/>
              <w:szCs w:val="24"/>
              <w:lang w:val="en-US"/>
            </w:rPr>
            <w:t xml:space="preserve"> </w:t>
          </w:r>
          <w:smartTag w:uri="urn:schemas-microsoft-com:office:smarttags" w:element="PlaceType">
            <w:r w:rsidRPr="007A13A6">
              <w:rPr>
                <w:rFonts w:ascii="Times New Roman" w:hAnsi="Times New Roman"/>
                <w:iCs/>
                <w:color w:val="000000"/>
                <w:spacing w:val="2"/>
                <w:sz w:val="24"/>
                <w:szCs w:val="24"/>
                <w:lang w:val="en-US"/>
              </w:rPr>
              <w:t>University</w:t>
            </w:r>
          </w:smartTag>
        </w:smartTag>
      </w:smartTag>
      <w:r w:rsidRPr="007A13A6">
        <w:rPr>
          <w:rFonts w:ascii="Times New Roman" w:hAnsi="Times New Roman"/>
          <w:iCs/>
          <w:color w:val="000000"/>
          <w:spacing w:val="2"/>
          <w:sz w:val="24"/>
          <w:szCs w:val="24"/>
          <w:lang w:val="en-US"/>
        </w:rPr>
        <w:t xml:space="preserve"> Press,2010</w:t>
      </w:r>
    </w:p>
    <w:p w:rsidR="00BC513E" w:rsidRPr="007A13A6" w:rsidRDefault="00BC513E"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iCs/>
          <w:color w:val="000000"/>
          <w:spacing w:val="2"/>
          <w:sz w:val="24"/>
          <w:szCs w:val="24"/>
          <w:lang w:val="en-US"/>
        </w:rPr>
        <w:t xml:space="preserve">Ian Mackenzie. English for the Financial Sector. </w:t>
      </w:r>
      <w:smartTag w:uri="urn:schemas-microsoft-com:office:smarttags" w:element="PlaceName">
        <w:smartTag w:uri="urn:schemas-microsoft-com:office:smarttags" w:element="place">
          <w:smartTag w:uri="urn:schemas-microsoft-com:office:smarttags" w:element="PlaceName">
            <w:r w:rsidRPr="007A13A6">
              <w:rPr>
                <w:rFonts w:ascii="Times New Roman" w:hAnsi="Times New Roman"/>
                <w:iCs/>
                <w:color w:val="000000"/>
                <w:spacing w:val="2"/>
                <w:sz w:val="24"/>
                <w:szCs w:val="24"/>
                <w:lang w:val="en-US"/>
              </w:rPr>
              <w:t>Cambridge</w:t>
            </w:r>
          </w:smartTag>
          <w:r w:rsidRPr="007A13A6">
            <w:rPr>
              <w:rFonts w:ascii="Times New Roman" w:hAnsi="Times New Roman"/>
              <w:iCs/>
              <w:color w:val="000000"/>
              <w:spacing w:val="2"/>
              <w:sz w:val="24"/>
              <w:szCs w:val="24"/>
              <w:lang w:val="en-US"/>
            </w:rPr>
            <w:t xml:space="preserve"> </w:t>
          </w:r>
          <w:smartTag w:uri="urn:schemas-microsoft-com:office:smarttags" w:element="PlaceType">
            <w:r w:rsidRPr="007A13A6">
              <w:rPr>
                <w:rFonts w:ascii="Times New Roman" w:hAnsi="Times New Roman"/>
                <w:iCs/>
                <w:color w:val="000000"/>
                <w:spacing w:val="2"/>
                <w:sz w:val="24"/>
                <w:szCs w:val="24"/>
                <w:lang w:val="en-US"/>
              </w:rPr>
              <w:t>University</w:t>
            </w:r>
          </w:smartTag>
        </w:smartTag>
      </w:smartTag>
      <w:r w:rsidRPr="007A13A6">
        <w:rPr>
          <w:rFonts w:ascii="Times New Roman" w:hAnsi="Times New Roman"/>
          <w:iCs/>
          <w:color w:val="000000"/>
          <w:spacing w:val="2"/>
          <w:sz w:val="24"/>
          <w:szCs w:val="24"/>
          <w:lang w:val="en-US"/>
        </w:rPr>
        <w:t xml:space="preserve"> Press, 2010</w:t>
      </w:r>
    </w:p>
    <w:p w:rsidR="00BC513E" w:rsidRPr="008C48C1" w:rsidRDefault="00BC513E"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7A13A6">
        <w:rPr>
          <w:rFonts w:ascii="Times New Roman" w:hAnsi="Times New Roman"/>
          <w:iCs/>
          <w:color w:val="000000"/>
          <w:spacing w:val="2"/>
          <w:sz w:val="24"/>
          <w:szCs w:val="24"/>
          <w:lang w:val="en-US"/>
        </w:rPr>
        <w:t xml:space="preserve">Ian Mackenzie. Professional English in Use. </w:t>
      </w:r>
      <w:smartTag w:uri="urn:schemas-microsoft-com:office:smarttags" w:element="place">
        <w:smartTag w:uri="urn:schemas-microsoft-com:office:smarttags" w:element="PlaceName">
          <w:r w:rsidRPr="007A13A6">
            <w:rPr>
              <w:rFonts w:ascii="Times New Roman" w:hAnsi="Times New Roman"/>
              <w:iCs/>
              <w:color w:val="000000"/>
              <w:spacing w:val="2"/>
              <w:sz w:val="24"/>
              <w:szCs w:val="24"/>
              <w:lang w:val="en-US"/>
            </w:rPr>
            <w:t>Finance.Cambridge</w:t>
          </w:r>
        </w:smartTag>
        <w:r w:rsidRPr="007A13A6">
          <w:rPr>
            <w:rFonts w:ascii="Times New Roman" w:hAnsi="Times New Roman"/>
            <w:iCs/>
            <w:color w:val="000000"/>
            <w:spacing w:val="2"/>
            <w:sz w:val="24"/>
            <w:szCs w:val="24"/>
            <w:lang w:val="en-US"/>
          </w:rPr>
          <w:t xml:space="preserve"> </w:t>
        </w:r>
        <w:smartTag w:uri="urn:schemas-microsoft-com:office:smarttags" w:element="place">
          <w:r w:rsidRPr="007A13A6">
            <w:rPr>
              <w:rFonts w:ascii="Times New Roman" w:hAnsi="Times New Roman"/>
              <w:iCs/>
              <w:color w:val="000000"/>
              <w:spacing w:val="2"/>
              <w:sz w:val="24"/>
              <w:szCs w:val="24"/>
              <w:lang w:val="en-US"/>
            </w:rPr>
            <w:t>University</w:t>
          </w:r>
        </w:smartTag>
      </w:smartTag>
      <w:r w:rsidRPr="007A13A6">
        <w:rPr>
          <w:rFonts w:ascii="Times New Roman" w:hAnsi="Times New Roman"/>
          <w:iCs/>
          <w:color w:val="000000"/>
          <w:spacing w:val="2"/>
          <w:sz w:val="24"/>
          <w:szCs w:val="24"/>
          <w:lang w:val="en-US"/>
        </w:rPr>
        <w:t xml:space="preserve"> Press,       </w:t>
      </w:r>
      <w:r w:rsidRPr="008C48C1">
        <w:rPr>
          <w:rFonts w:ascii="Times New Roman" w:hAnsi="Times New Roman"/>
          <w:bCs/>
          <w:color w:val="000000"/>
          <w:spacing w:val="1"/>
          <w:sz w:val="24"/>
          <w:szCs w:val="24"/>
          <w:lang w:val="en-US"/>
        </w:rPr>
        <w:t>2010</w:t>
      </w:r>
    </w:p>
    <w:p w:rsidR="00BC513E" w:rsidRPr="008C48C1" w:rsidRDefault="00BC513E" w:rsidP="008C48C1">
      <w:pPr>
        <w:widowControl w:val="0"/>
        <w:numPr>
          <w:ilvl w:val="0"/>
          <w:numId w:val="15"/>
        </w:numPr>
        <w:shd w:val="clear" w:color="auto" w:fill="FFFFFF"/>
        <w:tabs>
          <w:tab w:val="left" w:leader="underscore" w:pos="5966"/>
        </w:tabs>
        <w:autoSpaceDE w:val="0"/>
        <w:autoSpaceDN w:val="0"/>
        <w:adjustRightInd w:val="0"/>
        <w:rPr>
          <w:rFonts w:ascii="Times New Roman" w:hAnsi="Times New Roman"/>
          <w:iCs/>
          <w:color w:val="000000"/>
          <w:spacing w:val="2"/>
          <w:sz w:val="24"/>
          <w:szCs w:val="24"/>
          <w:lang w:val="en-US"/>
        </w:rPr>
      </w:pPr>
      <w:r w:rsidRPr="008C48C1">
        <w:rPr>
          <w:rFonts w:ascii="Times New Roman" w:hAnsi="Times New Roman"/>
          <w:bCs/>
          <w:color w:val="000000"/>
          <w:spacing w:val="1"/>
          <w:sz w:val="24"/>
          <w:szCs w:val="24"/>
          <w:lang w:val="en-US"/>
        </w:rPr>
        <w:t xml:space="preserve"> Ian Mackenzie. Financial English (with mini-dictionary of finance). LTP business,  2011  </w:t>
      </w:r>
    </w:p>
    <w:p w:rsidR="00BC513E" w:rsidRDefault="00BC513E" w:rsidP="00273629">
      <w:pPr>
        <w:ind w:firstLine="0"/>
        <w:rPr>
          <w:rFonts w:ascii="Times New Roman" w:hAnsi="Times New Roman" w:cs="Times New Roman"/>
          <w:sz w:val="24"/>
          <w:szCs w:val="24"/>
          <w:lang w:eastAsia="ru-RU"/>
        </w:rPr>
      </w:pPr>
    </w:p>
    <w:sectPr w:rsidR="00BC513E" w:rsidSect="00054B9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3E" w:rsidRDefault="00BC513E" w:rsidP="00054B91">
      <w:r>
        <w:separator/>
      </w:r>
    </w:p>
  </w:endnote>
  <w:endnote w:type="continuationSeparator" w:id="0">
    <w:p w:rsidR="00BC513E" w:rsidRDefault="00BC513E" w:rsidP="00054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3E" w:rsidRDefault="00BC513E">
    <w:pPr>
      <w:pStyle w:val="Footer"/>
      <w:jc w:val="right"/>
    </w:pPr>
    <w:fldSimple w:instr="PAGE   \* MERGEFORMAT">
      <w:r>
        <w:rPr>
          <w:noProof/>
        </w:rPr>
        <w:t>4</w:t>
      </w:r>
    </w:fldSimple>
  </w:p>
  <w:p w:rsidR="00BC513E" w:rsidRDefault="00BC5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3E" w:rsidRDefault="00BC513E" w:rsidP="00054B91">
      <w:r>
        <w:separator/>
      </w:r>
    </w:p>
  </w:footnote>
  <w:footnote w:type="continuationSeparator" w:id="0">
    <w:p w:rsidR="00BC513E" w:rsidRDefault="00BC513E" w:rsidP="0005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3F4"/>
    <w:multiLevelType w:val="hybridMultilevel"/>
    <w:tmpl w:val="A2BCB3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CD1433"/>
    <w:multiLevelType w:val="hybridMultilevel"/>
    <w:tmpl w:val="6B34015E"/>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3E3468"/>
    <w:multiLevelType w:val="hybridMultilevel"/>
    <w:tmpl w:val="1554B608"/>
    <w:lvl w:ilvl="0" w:tplc="DC986F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F5B2669"/>
    <w:multiLevelType w:val="hybridMultilevel"/>
    <w:tmpl w:val="A1AC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C34B1"/>
    <w:multiLevelType w:val="hybridMultilevel"/>
    <w:tmpl w:val="675EEFEC"/>
    <w:lvl w:ilvl="0" w:tplc="484ABE5C">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9265C93"/>
    <w:multiLevelType w:val="hybridMultilevel"/>
    <w:tmpl w:val="78FA9F96"/>
    <w:lvl w:ilvl="0" w:tplc="686EABCE">
      <w:start w:val="1"/>
      <w:numFmt w:val="decimal"/>
      <w:lvlText w:val="%1."/>
      <w:lvlJc w:val="left"/>
      <w:pPr>
        <w:tabs>
          <w:tab w:val="num" w:pos="51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FD0D4F"/>
    <w:multiLevelType w:val="hybridMultilevel"/>
    <w:tmpl w:val="751C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40734"/>
    <w:multiLevelType w:val="hybridMultilevel"/>
    <w:tmpl w:val="C40A3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5941C6"/>
    <w:multiLevelType w:val="hybridMultilevel"/>
    <w:tmpl w:val="F1922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D1438"/>
    <w:multiLevelType w:val="hybridMultilevel"/>
    <w:tmpl w:val="1466DAEA"/>
    <w:lvl w:ilvl="0" w:tplc="675A81FC">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C420134"/>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11">
    <w:nsid w:val="3E8D7077"/>
    <w:multiLevelType w:val="hybridMultilevel"/>
    <w:tmpl w:val="DABAB21C"/>
    <w:lvl w:ilvl="0" w:tplc="70BC507A">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2C71E9"/>
    <w:multiLevelType w:val="hybridMultilevel"/>
    <w:tmpl w:val="A62A2CD4"/>
    <w:lvl w:ilvl="0" w:tplc="04190001">
      <w:start w:val="1"/>
      <w:numFmt w:val="bullet"/>
      <w:lvlText w:val=""/>
      <w:lvlJc w:val="left"/>
      <w:pPr>
        <w:tabs>
          <w:tab w:val="num" w:pos="1644"/>
        </w:tabs>
        <w:ind w:left="1644" w:hanging="360"/>
      </w:pPr>
      <w:rPr>
        <w:rFonts w:ascii="Symbol" w:hAnsi="Symbol" w:hint="default"/>
      </w:rPr>
    </w:lvl>
    <w:lvl w:ilvl="1" w:tplc="04190003" w:tentative="1">
      <w:start w:val="1"/>
      <w:numFmt w:val="bullet"/>
      <w:lvlText w:val="o"/>
      <w:lvlJc w:val="left"/>
      <w:pPr>
        <w:tabs>
          <w:tab w:val="num" w:pos="2364"/>
        </w:tabs>
        <w:ind w:left="2364" w:hanging="360"/>
      </w:pPr>
      <w:rPr>
        <w:rFonts w:ascii="Courier New" w:hAnsi="Courier New" w:hint="default"/>
      </w:rPr>
    </w:lvl>
    <w:lvl w:ilvl="2" w:tplc="04190005" w:tentative="1">
      <w:start w:val="1"/>
      <w:numFmt w:val="bullet"/>
      <w:lvlText w:val=""/>
      <w:lvlJc w:val="left"/>
      <w:pPr>
        <w:tabs>
          <w:tab w:val="num" w:pos="3084"/>
        </w:tabs>
        <w:ind w:left="3084" w:hanging="360"/>
      </w:pPr>
      <w:rPr>
        <w:rFonts w:ascii="Wingdings" w:hAnsi="Wingdings" w:hint="default"/>
      </w:rPr>
    </w:lvl>
    <w:lvl w:ilvl="3" w:tplc="04190001" w:tentative="1">
      <w:start w:val="1"/>
      <w:numFmt w:val="bullet"/>
      <w:lvlText w:val=""/>
      <w:lvlJc w:val="left"/>
      <w:pPr>
        <w:tabs>
          <w:tab w:val="num" w:pos="3804"/>
        </w:tabs>
        <w:ind w:left="3804" w:hanging="360"/>
      </w:pPr>
      <w:rPr>
        <w:rFonts w:ascii="Symbol" w:hAnsi="Symbol" w:hint="default"/>
      </w:rPr>
    </w:lvl>
    <w:lvl w:ilvl="4" w:tplc="04190003" w:tentative="1">
      <w:start w:val="1"/>
      <w:numFmt w:val="bullet"/>
      <w:lvlText w:val="o"/>
      <w:lvlJc w:val="left"/>
      <w:pPr>
        <w:tabs>
          <w:tab w:val="num" w:pos="4524"/>
        </w:tabs>
        <w:ind w:left="4524" w:hanging="360"/>
      </w:pPr>
      <w:rPr>
        <w:rFonts w:ascii="Courier New" w:hAnsi="Courier New" w:hint="default"/>
      </w:rPr>
    </w:lvl>
    <w:lvl w:ilvl="5" w:tplc="04190005" w:tentative="1">
      <w:start w:val="1"/>
      <w:numFmt w:val="bullet"/>
      <w:lvlText w:val=""/>
      <w:lvlJc w:val="left"/>
      <w:pPr>
        <w:tabs>
          <w:tab w:val="num" w:pos="5244"/>
        </w:tabs>
        <w:ind w:left="5244" w:hanging="360"/>
      </w:pPr>
      <w:rPr>
        <w:rFonts w:ascii="Wingdings" w:hAnsi="Wingdings" w:hint="default"/>
      </w:rPr>
    </w:lvl>
    <w:lvl w:ilvl="6" w:tplc="04190001" w:tentative="1">
      <w:start w:val="1"/>
      <w:numFmt w:val="bullet"/>
      <w:lvlText w:val=""/>
      <w:lvlJc w:val="left"/>
      <w:pPr>
        <w:tabs>
          <w:tab w:val="num" w:pos="5964"/>
        </w:tabs>
        <w:ind w:left="5964" w:hanging="360"/>
      </w:pPr>
      <w:rPr>
        <w:rFonts w:ascii="Symbol" w:hAnsi="Symbol" w:hint="default"/>
      </w:rPr>
    </w:lvl>
    <w:lvl w:ilvl="7" w:tplc="04190003" w:tentative="1">
      <w:start w:val="1"/>
      <w:numFmt w:val="bullet"/>
      <w:lvlText w:val="o"/>
      <w:lvlJc w:val="left"/>
      <w:pPr>
        <w:tabs>
          <w:tab w:val="num" w:pos="6684"/>
        </w:tabs>
        <w:ind w:left="6684" w:hanging="360"/>
      </w:pPr>
      <w:rPr>
        <w:rFonts w:ascii="Courier New" w:hAnsi="Courier New" w:hint="default"/>
      </w:rPr>
    </w:lvl>
    <w:lvl w:ilvl="8" w:tplc="04190005" w:tentative="1">
      <w:start w:val="1"/>
      <w:numFmt w:val="bullet"/>
      <w:lvlText w:val=""/>
      <w:lvlJc w:val="left"/>
      <w:pPr>
        <w:tabs>
          <w:tab w:val="num" w:pos="7404"/>
        </w:tabs>
        <w:ind w:left="7404" w:hanging="360"/>
      </w:pPr>
      <w:rPr>
        <w:rFonts w:ascii="Wingdings" w:hAnsi="Wingdings" w:hint="default"/>
      </w:rPr>
    </w:lvl>
  </w:abstractNum>
  <w:abstractNum w:abstractNumId="13">
    <w:nsid w:val="546029E3"/>
    <w:multiLevelType w:val="hybridMultilevel"/>
    <w:tmpl w:val="BFC8E41A"/>
    <w:lvl w:ilvl="0" w:tplc="1466F0E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A890A91"/>
    <w:multiLevelType w:val="hybridMultilevel"/>
    <w:tmpl w:val="E272CF4E"/>
    <w:lvl w:ilvl="0" w:tplc="7832A1CE">
      <w:start w:val="1"/>
      <w:numFmt w:val="decimal"/>
      <w:lvlText w:val="%1."/>
      <w:lvlJc w:val="left"/>
      <w:pPr>
        <w:ind w:left="1767" w:hanging="360"/>
      </w:pPr>
      <w:rPr>
        <w:rFonts w:cs="Times New Roman" w:hint="default"/>
      </w:rPr>
    </w:lvl>
    <w:lvl w:ilvl="1" w:tplc="04090019" w:tentative="1">
      <w:start w:val="1"/>
      <w:numFmt w:val="lowerLetter"/>
      <w:lvlText w:val="%2."/>
      <w:lvlJc w:val="left"/>
      <w:pPr>
        <w:ind w:left="2487" w:hanging="360"/>
      </w:pPr>
      <w:rPr>
        <w:rFonts w:cs="Times New Roman"/>
      </w:rPr>
    </w:lvl>
    <w:lvl w:ilvl="2" w:tplc="0409001B" w:tentative="1">
      <w:start w:val="1"/>
      <w:numFmt w:val="lowerRoman"/>
      <w:lvlText w:val="%3."/>
      <w:lvlJc w:val="right"/>
      <w:pPr>
        <w:ind w:left="3207" w:hanging="180"/>
      </w:pPr>
      <w:rPr>
        <w:rFonts w:cs="Times New Roman"/>
      </w:rPr>
    </w:lvl>
    <w:lvl w:ilvl="3" w:tplc="0409000F" w:tentative="1">
      <w:start w:val="1"/>
      <w:numFmt w:val="decimal"/>
      <w:lvlText w:val="%4."/>
      <w:lvlJc w:val="left"/>
      <w:pPr>
        <w:ind w:left="3927" w:hanging="360"/>
      </w:pPr>
      <w:rPr>
        <w:rFonts w:cs="Times New Roman"/>
      </w:rPr>
    </w:lvl>
    <w:lvl w:ilvl="4" w:tplc="04090019" w:tentative="1">
      <w:start w:val="1"/>
      <w:numFmt w:val="lowerLetter"/>
      <w:lvlText w:val="%5."/>
      <w:lvlJc w:val="left"/>
      <w:pPr>
        <w:ind w:left="4647" w:hanging="360"/>
      </w:pPr>
      <w:rPr>
        <w:rFonts w:cs="Times New Roman"/>
      </w:rPr>
    </w:lvl>
    <w:lvl w:ilvl="5" w:tplc="0409001B" w:tentative="1">
      <w:start w:val="1"/>
      <w:numFmt w:val="lowerRoman"/>
      <w:lvlText w:val="%6."/>
      <w:lvlJc w:val="right"/>
      <w:pPr>
        <w:ind w:left="5367" w:hanging="180"/>
      </w:pPr>
      <w:rPr>
        <w:rFonts w:cs="Times New Roman"/>
      </w:rPr>
    </w:lvl>
    <w:lvl w:ilvl="6" w:tplc="0409000F" w:tentative="1">
      <w:start w:val="1"/>
      <w:numFmt w:val="decimal"/>
      <w:lvlText w:val="%7."/>
      <w:lvlJc w:val="left"/>
      <w:pPr>
        <w:ind w:left="6087" w:hanging="360"/>
      </w:pPr>
      <w:rPr>
        <w:rFonts w:cs="Times New Roman"/>
      </w:rPr>
    </w:lvl>
    <w:lvl w:ilvl="7" w:tplc="04090019" w:tentative="1">
      <w:start w:val="1"/>
      <w:numFmt w:val="lowerLetter"/>
      <w:lvlText w:val="%8."/>
      <w:lvlJc w:val="left"/>
      <w:pPr>
        <w:ind w:left="6807" w:hanging="360"/>
      </w:pPr>
      <w:rPr>
        <w:rFonts w:cs="Times New Roman"/>
      </w:rPr>
    </w:lvl>
    <w:lvl w:ilvl="8" w:tplc="0409001B" w:tentative="1">
      <w:start w:val="1"/>
      <w:numFmt w:val="lowerRoman"/>
      <w:lvlText w:val="%9."/>
      <w:lvlJc w:val="right"/>
      <w:pPr>
        <w:ind w:left="7527" w:hanging="180"/>
      </w:pPr>
      <w:rPr>
        <w:rFonts w:cs="Times New Roman"/>
      </w:rPr>
    </w:lvl>
  </w:abstractNum>
  <w:abstractNum w:abstractNumId="15">
    <w:nsid w:val="5A9664B0"/>
    <w:multiLevelType w:val="hybridMultilevel"/>
    <w:tmpl w:val="C69241B8"/>
    <w:lvl w:ilvl="0" w:tplc="7D20BF02">
      <w:start w:val="1"/>
      <w:numFmt w:val="decimal"/>
      <w:lvlText w:val="%1."/>
      <w:lvlJc w:val="left"/>
      <w:pPr>
        <w:tabs>
          <w:tab w:val="num" w:pos="720"/>
        </w:tabs>
        <w:ind w:left="720" w:hanging="360"/>
      </w:pPr>
      <w:rPr>
        <w:rFonts w:ascii="Calibri" w:hAnsi="Calibri" w:cs="Times New Roman" w:hint="default"/>
        <w:color w:val="auto"/>
        <w:sz w:val="24"/>
      </w:rPr>
    </w:lvl>
    <w:lvl w:ilvl="1" w:tplc="0419000F">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372782"/>
    <w:multiLevelType w:val="hybridMultilevel"/>
    <w:tmpl w:val="D1E8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D50840"/>
    <w:multiLevelType w:val="hybridMultilevel"/>
    <w:tmpl w:val="2F3C91CC"/>
    <w:lvl w:ilvl="0" w:tplc="710430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D175274"/>
    <w:multiLevelType w:val="hybridMultilevel"/>
    <w:tmpl w:val="2FCCFA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B45A98"/>
    <w:multiLevelType w:val="hybridMultilevel"/>
    <w:tmpl w:val="2DEE6B92"/>
    <w:lvl w:ilvl="0" w:tplc="24A88A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B8271B8"/>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num w:numId="1">
    <w:abstractNumId w:val="20"/>
  </w:num>
  <w:num w:numId="2">
    <w:abstractNumId w:val="7"/>
  </w:num>
  <w:num w:numId="3">
    <w:abstractNumId w:val="11"/>
  </w:num>
  <w:num w:numId="4">
    <w:abstractNumId w:val="16"/>
  </w:num>
  <w:num w:numId="5">
    <w:abstractNumId w:val="3"/>
  </w:num>
  <w:num w:numId="6">
    <w:abstractNumId w:val="8"/>
  </w:num>
  <w:num w:numId="7">
    <w:abstractNumId w:val="6"/>
  </w:num>
  <w:num w:numId="8">
    <w:abstractNumId w:val="15"/>
  </w:num>
  <w:num w:numId="9">
    <w:abstractNumId w:val="1"/>
  </w:num>
  <w:num w:numId="10">
    <w:abstractNumId w:val="9"/>
  </w:num>
  <w:num w:numId="11">
    <w:abstractNumId w:val="17"/>
  </w:num>
  <w:num w:numId="12">
    <w:abstractNumId w:val="4"/>
  </w:num>
  <w:num w:numId="13">
    <w:abstractNumId w:val="12"/>
  </w:num>
  <w:num w:numId="14">
    <w:abstractNumId w:val="0"/>
  </w:num>
  <w:num w:numId="15">
    <w:abstractNumId w:val="2"/>
  </w:num>
  <w:num w:numId="16">
    <w:abstractNumId w:val="5"/>
  </w:num>
  <w:num w:numId="17">
    <w:abstractNumId w:val="14"/>
  </w:num>
  <w:num w:numId="18">
    <w:abstractNumId w:val="13"/>
  </w:num>
  <w:num w:numId="19">
    <w:abstractNumId w:val="18"/>
  </w:num>
  <w:num w:numId="20">
    <w:abstractNumId w:val="19"/>
  </w:num>
  <w:num w:numId="2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C2C"/>
    <w:rsid w:val="00001F0C"/>
    <w:rsid w:val="000079EC"/>
    <w:rsid w:val="00031D5C"/>
    <w:rsid w:val="00046747"/>
    <w:rsid w:val="00047579"/>
    <w:rsid w:val="00054B91"/>
    <w:rsid w:val="000558C1"/>
    <w:rsid w:val="00056417"/>
    <w:rsid w:val="000615E4"/>
    <w:rsid w:val="00070F52"/>
    <w:rsid w:val="000721FE"/>
    <w:rsid w:val="00077C2D"/>
    <w:rsid w:val="000862A6"/>
    <w:rsid w:val="00096A03"/>
    <w:rsid w:val="00096FA7"/>
    <w:rsid w:val="000B13E0"/>
    <w:rsid w:val="000B1A82"/>
    <w:rsid w:val="000D46EC"/>
    <w:rsid w:val="000E2807"/>
    <w:rsid w:val="000E7D26"/>
    <w:rsid w:val="001039E5"/>
    <w:rsid w:val="00124D02"/>
    <w:rsid w:val="00140F56"/>
    <w:rsid w:val="00164055"/>
    <w:rsid w:val="0016472D"/>
    <w:rsid w:val="0019250E"/>
    <w:rsid w:val="00194EDB"/>
    <w:rsid w:val="001A7D70"/>
    <w:rsid w:val="001B4DDE"/>
    <w:rsid w:val="001B758F"/>
    <w:rsid w:val="001C0A15"/>
    <w:rsid w:val="001C1078"/>
    <w:rsid w:val="001C3686"/>
    <w:rsid w:val="001C5E6D"/>
    <w:rsid w:val="001D13C2"/>
    <w:rsid w:val="001E1254"/>
    <w:rsid w:val="0020451A"/>
    <w:rsid w:val="00223F9C"/>
    <w:rsid w:val="002364D6"/>
    <w:rsid w:val="00240261"/>
    <w:rsid w:val="002420DF"/>
    <w:rsid w:val="00246D7C"/>
    <w:rsid w:val="00252CB8"/>
    <w:rsid w:val="002554C9"/>
    <w:rsid w:val="00260225"/>
    <w:rsid w:val="00264606"/>
    <w:rsid w:val="00273629"/>
    <w:rsid w:val="00274AA7"/>
    <w:rsid w:val="0028402B"/>
    <w:rsid w:val="0028623C"/>
    <w:rsid w:val="002912B4"/>
    <w:rsid w:val="00295536"/>
    <w:rsid w:val="002A11BD"/>
    <w:rsid w:val="002A2143"/>
    <w:rsid w:val="002A6D70"/>
    <w:rsid w:val="002B0A0E"/>
    <w:rsid w:val="002C350E"/>
    <w:rsid w:val="002C726F"/>
    <w:rsid w:val="002D3F8E"/>
    <w:rsid w:val="002D565C"/>
    <w:rsid w:val="002D577B"/>
    <w:rsid w:val="002F0264"/>
    <w:rsid w:val="002F13DB"/>
    <w:rsid w:val="0032217B"/>
    <w:rsid w:val="00322538"/>
    <w:rsid w:val="00324BCA"/>
    <w:rsid w:val="00345119"/>
    <w:rsid w:val="003763E4"/>
    <w:rsid w:val="00381D9B"/>
    <w:rsid w:val="00382C2D"/>
    <w:rsid w:val="003857EA"/>
    <w:rsid w:val="0038715F"/>
    <w:rsid w:val="003E6C42"/>
    <w:rsid w:val="00402C33"/>
    <w:rsid w:val="004205D9"/>
    <w:rsid w:val="0042725E"/>
    <w:rsid w:val="004373A2"/>
    <w:rsid w:val="00442793"/>
    <w:rsid w:val="00452ACE"/>
    <w:rsid w:val="00466358"/>
    <w:rsid w:val="00480DE7"/>
    <w:rsid w:val="00495398"/>
    <w:rsid w:val="004C2519"/>
    <w:rsid w:val="004D5E13"/>
    <w:rsid w:val="004E41B8"/>
    <w:rsid w:val="004E5B77"/>
    <w:rsid w:val="004F4EA7"/>
    <w:rsid w:val="004F4F06"/>
    <w:rsid w:val="00522359"/>
    <w:rsid w:val="005243AB"/>
    <w:rsid w:val="00525C0E"/>
    <w:rsid w:val="0053537E"/>
    <w:rsid w:val="00545DB3"/>
    <w:rsid w:val="00554752"/>
    <w:rsid w:val="00562AB7"/>
    <w:rsid w:val="00563E6D"/>
    <w:rsid w:val="00587826"/>
    <w:rsid w:val="005963E1"/>
    <w:rsid w:val="005A27BE"/>
    <w:rsid w:val="005A605C"/>
    <w:rsid w:val="005A75FF"/>
    <w:rsid w:val="005B2034"/>
    <w:rsid w:val="005B4C2C"/>
    <w:rsid w:val="005B5FE2"/>
    <w:rsid w:val="005C3D9F"/>
    <w:rsid w:val="005C7CE1"/>
    <w:rsid w:val="005D04DB"/>
    <w:rsid w:val="005D7C8E"/>
    <w:rsid w:val="006001F9"/>
    <w:rsid w:val="00605132"/>
    <w:rsid w:val="00607234"/>
    <w:rsid w:val="00620C2A"/>
    <w:rsid w:val="00622EB5"/>
    <w:rsid w:val="00625FC2"/>
    <w:rsid w:val="006303E3"/>
    <w:rsid w:val="00645487"/>
    <w:rsid w:val="00663BC2"/>
    <w:rsid w:val="00676A62"/>
    <w:rsid w:val="00684648"/>
    <w:rsid w:val="00687605"/>
    <w:rsid w:val="006E0AD9"/>
    <w:rsid w:val="00706731"/>
    <w:rsid w:val="007104EB"/>
    <w:rsid w:val="007109E0"/>
    <w:rsid w:val="0071409A"/>
    <w:rsid w:val="007151E1"/>
    <w:rsid w:val="007338CB"/>
    <w:rsid w:val="00747143"/>
    <w:rsid w:val="00750F2E"/>
    <w:rsid w:val="007666A3"/>
    <w:rsid w:val="007670BD"/>
    <w:rsid w:val="007924D9"/>
    <w:rsid w:val="007A13A6"/>
    <w:rsid w:val="007B41BC"/>
    <w:rsid w:val="007D4706"/>
    <w:rsid w:val="007E50E8"/>
    <w:rsid w:val="007F138A"/>
    <w:rsid w:val="007F2111"/>
    <w:rsid w:val="007F25B4"/>
    <w:rsid w:val="007F3216"/>
    <w:rsid w:val="007F6B35"/>
    <w:rsid w:val="00820332"/>
    <w:rsid w:val="008225C0"/>
    <w:rsid w:val="00827797"/>
    <w:rsid w:val="00833239"/>
    <w:rsid w:val="00836DF5"/>
    <w:rsid w:val="00841979"/>
    <w:rsid w:val="0085421F"/>
    <w:rsid w:val="00854BE8"/>
    <w:rsid w:val="008713C6"/>
    <w:rsid w:val="00871C6A"/>
    <w:rsid w:val="00875E7F"/>
    <w:rsid w:val="00881036"/>
    <w:rsid w:val="00893344"/>
    <w:rsid w:val="008B546A"/>
    <w:rsid w:val="008C0A6E"/>
    <w:rsid w:val="008C48C1"/>
    <w:rsid w:val="008E3DE2"/>
    <w:rsid w:val="00904C19"/>
    <w:rsid w:val="009201FC"/>
    <w:rsid w:val="00924C83"/>
    <w:rsid w:val="00925FBA"/>
    <w:rsid w:val="00926AC0"/>
    <w:rsid w:val="00931F77"/>
    <w:rsid w:val="009410BB"/>
    <w:rsid w:val="009427DB"/>
    <w:rsid w:val="009827E8"/>
    <w:rsid w:val="00982A72"/>
    <w:rsid w:val="00984F62"/>
    <w:rsid w:val="00985886"/>
    <w:rsid w:val="00985893"/>
    <w:rsid w:val="00993133"/>
    <w:rsid w:val="009B0004"/>
    <w:rsid w:val="009B2CC3"/>
    <w:rsid w:val="009C269B"/>
    <w:rsid w:val="009C437B"/>
    <w:rsid w:val="009E63AD"/>
    <w:rsid w:val="009F3887"/>
    <w:rsid w:val="00A01F22"/>
    <w:rsid w:val="00A101F8"/>
    <w:rsid w:val="00A126E7"/>
    <w:rsid w:val="00A362BD"/>
    <w:rsid w:val="00A432F6"/>
    <w:rsid w:val="00A7420F"/>
    <w:rsid w:val="00A7645B"/>
    <w:rsid w:val="00A9550D"/>
    <w:rsid w:val="00AA3285"/>
    <w:rsid w:val="00AA693D"/>
    <w:rsid w:val="00AB05CF"/>
    <w:rsid w:val="00AB277D"/>
    <w:rsid w:val="00AB5C97"/>
    <w:rsid w:val="00AD1016"/>
    <w:rsid w:val="00AD2181"/>
    <w:rsid w:val="00AD29A5"/>
    <w:rsid w:val="00AE3D52"/>
    <w:rsid w:val="00AF5ECF"/>
    <w:rsid w:val="00B061C1"/>
    <w:rsid w:val="00B10BD0"/>
    <w:rsid w:val="00B35E46"/>
    <w:rsid w:val="00B40DDD"/>
    <w:rsid w:val="00B5011A"/>
    <w:rsid w:val="00B51CA9"/>
    <w:rsid w:val="00B77AC1"/>
    <w:rsid w:val="00B83957"/>
    <w:rsid w:val="00B854E6"/>
    <w:rsid w:val="00B85F47"/>
    <w:rsid w:val="00B9025E"/>
    <w:rsid w:val="00B95271"/>
    <w:rsid w:val="00B97DB7"/>
    <w:rsid w:val="00BA4EE7"/>
    <w:rsid w:val="00BB2F0E"/>
    <w:rsid w:val="00BB3C20"/>
    <w:rsid w:val="00BC513E"/>
    <w:rsid w:val="00BD734F"/>
    <w:rsid w:val="00BE1ECB"/>
    <w:rsid w:val="00BE237B"/>
    <w:rsid w:val="00BE60D8"/>
    <w:rsid w:val="00BE7B0B"/>
    <w:rsid w:val="00BF44A3"/>
    <w:rsid w:val="00BF4762"/>
    <w:rsid w:val="00C0463C"/>
    <w:rsid w:val="00C05FF0"/>
    <w:rsid w:val="00C11208"/>
    <w:rsid w:val="00C73C58"/>
    <w:rsid w:val="00C90CDF"/>
    <w:rsid w:val="00C90E09"/>
    <w:rsid w:val="00CA27F3"/>
    <w:rsid w:val="00CB331F"/>
    <w:rsid w:val="00CC6340"/>
    <w:rsid w:val="00CF460C"/>
    <w:rsid w:val="00D00CB9"/>
    <w:rsid w:val="00D046C0"/>
    <w:rsid w:val="00D110AE"/>
    <w:rsid w:val="00D43333"/>
    <w:rsid w:val="00D618F5"/>
    <w:rsid w:val="00D7536D"/>
    <w:rsid w:val="00D83FF4"/>
    <w:rsid w:val="00D8424C"/>
    <w:rsid w:val="00D8692E"/>
    <w:rsid w:val="00D936FF"/>
    <w:rsid w:val="00DC211C"/>
    <w:rsid w:val="00DC387C"/>
    <w:rsid w:val="00DD3D16"/>
    <w:rsid w:val="00DE4E40"/>
    <w:rsid w:val="00E011E9"/>
    <w:rsid w:val="00E04158"/>
    <w:rsid w:val="00E152E1"/>
    <w:rsid w:val="00E25698"/>
    <w:rsid w:val="00E357B6"/>
    <w:rsid w:val="00E51C88"/>
    <w:rsid w:val="00E53CBD"/>
    <w:rsid w:val="00E61C6A"/>
    <w:rsid w:val="00E679D5"/>
    <w:rsid w:val="00E81BB5"/>
    <w:rsid w:val="00E82315"/>
    <w:rsid w:val="00E8370E"/>
    <w:rsid w:val="00E975F9"/>
    <w:rsid w:val="00EB2D62"/>
    <w:rsid w:val="00EB50E7"/>
    <w:rsid w:val="00EB58A9"/>
    <w:rsid w:val="00EC3DE8"/>
    <w:rsid w:val="00EC4CE2"/>
    <w:rsid w:val="00ED1531"/>
    <w:rsid w:val="00ED1EB6"/>
    <w:rsid w:val="00ED1FBA"/>
    <w:rsid w:val="00ED76E3"/>
    <w:rsid w:val="00EE6849"/>
    <w:rsid w:val="00EF3AB0"/>
    <w:rsid w:val="00EF5E8D"/>
    <w:rsid w:val="00F01D91"/>
    <w:rsid w:val="00F05C0F"/>
    <w:rsid w:val="00F2167C"/>
    <w:rsid w:val="00F451BE"/>
    <w:rsid w:val="00F52827"/>
    <w:rsid w:val="00F53B1F"/>
    <w:rsid w:val="00F656DA"/>
    <w:rsid w:val="00F74A65"/>
    <w:rsid w:val="00FA131B"/>
    <w:rsid w:val="00FA1EBB"/>
    <w:rsid w:val="00FA4B6D"/>
    <w:rsid w:val="00FD082B"/>
    <w:rsid w:val="00FE5852"/>
    <w:rsid w:val="00FF36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4C2C"/>
    <w:pPr>
      <w:ind w:firstLine="709"/>
      <w:jc w:val="both"/>
    </w:pPr>
    <w:rPr>
      <w:rFonts w:eastAsia="Times New Roman" w:cs="Calibri"/>
      <w:szCs w:val="20"/>
      <w:lang w:eastAsia="en-US"/>
    </w:rPr>
  </w:style>
  <w:style w:type="paragraph" w:styleId="Heading1">
    <w:name w:val="heading 1"/>
    <w:basedOn w:val="Normal"/>
    <w:next w:val="Normal"/>
    <w:link w:val="Heading1Char"/>
    <w:uiPriority w:val="99"/>
    <w:qFormat/>
    <w:rsid w:val="00AD2181"/>
    <w:pPr>
      <w:keepNext/>
      <w:widowControl w:val="0"/>
      <w:spacing w:line="220" w:lineRule="auto"/>
      <w:ind w:firstLine="640"/>
      <w:jc w:val="center"/>
      <w:outlineLvl w:val="0"/>
    </w:pPr>
    <w:rPr>
      <w:rFonts w:ascii="Times New Roman" w:hAnsi="Times New Roman" w:cs="Times New Roman"/>
      <w:b/>
      <w:sz w:val="28"/>
      <w:lang w:eastAsia="ru-RU"/>
    </w:rPr>
  </w:style>
  <w:style w:type="paragraph" w:styleId="Heading2">
    <w:name w:val="heading 2"/>
    <w:basedOn w:val="Normal"/>
    <w:next w:val="Normal"/>
    <w:link w:val="Heading2Char"/>
    <w:uiPriority w:val="99"/>
    <w:qFormat/>
    <w:rsid w:val="00AD2181"/>
    <w:pPr>
      <w:keepNext/>
      <w:spacing w:before="240" w:after="60"/>
      <w:ind w:firstLine="0"/>
      <w:jc w:val="left"/>
      <w:outlineLvl w:val="1"/>
    </w:pPr>
    <w:rPr>
      <w:rFonts w:ascii="Cambria" w:hAnsi="Cambria" w:cs="Times New Roman"/>
      <w:b/>
      <w:bCs/>
      <w:i/>
      <w:iCs/>
      <w:sz w:val="28"/>
      <w:szCs w:val="28"/>
      <w:lang w:eastAsia="ru-RU"/>
    </w:rPr>
  </w:style>
  <w:style w:type="paragraph" w:styleId="Heading3">
    <w:name w:val="heading 3"/>
    <w:basedOn w:val="Normal"/>
    <w:next w:val="Normal"/>
    <w:link w:val="Heading3Char"/>
    <w:uiPriority w:val="99"/>
    <w:qFormat/>
    <w:rsid w:val="00AD2181"/>
    <w:pPr>
      <w:keepNext/>
      <w:spacing w:before="240" w:after="60"/>
      <w:ind w:firstLine="0"/>
      <w:jc w:val="left"/>
      <w:outlineLvl w:val="2"/>
    </w:pPr>
    <w:rPr>
      <w:rFonts w:ascii="Cambria" w:hAnsi="Cambria" w:cs="Times New Roman"/>
      <w:b/>
      <w:bCs/>
      <w:sz w:val="26"/>
      <w:szCs w:val="26"/>
      <w:lang w:eastAsia="ru-RU"/>
    </w:rPr>
  </w:style>
  <w:style w:type="paragraph" w:styleId="Heading6">
    <w:name w:val="heading 6"/>
    <w:basedOn w:val="Normal"/>
    <w:next w:val="Normal"/>
    <w:link w:val="Heading6Char"/>
    <w:uiPriority w:val="99"/>
    <w:qFormat/>
    <w:rsid w:val="00AD2181"/>
    <w:pPr>
      <w:spacing w:before="240" w:after="60"/>
      <w:ind w:firstLine="0"/>
      <w:jc w:val="left"/>
      <w:outlineLvl w:val="5"/>
    </w:pPr>
    <w:rPr>
      <w:rFonts w:ascii="Times New Roman" w:hAnsi="Times New Roman" w:cs="Times New Roman"/>
      <w:b/>
      <w:bCs/>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181"/>
    <w:rPr>
      <w:rFonts w:ascii="Times New Roman" w:hAnsi="Times New Roman" w:cs="Times New Roman"/>
      <w:b/>
      <w:snapToGrid w:val="0"/>
      <w:sz w:val="20"/>
      <w:szCs w:val="20"/>
      <w:lang w:eastAsia="ru-RU"/>
    </w:rPr>
  </w:style>
  <w:style w:type="character" w:customStyle="1" w:styleId="Heading2Char">
    <w:name w:val="Heading 2 Char"/>
    <w:basedOn w:val="DefaultParagraphFont"/>
    <w:link w:val="Heading2"/>
    <w:uiPriority w:val="99"/>
    <w:semiHidden/>
    <w:locked/>
    <w:rsid w:val="00AD2181"/>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AD2181"/>
    <w:rPr>
      <w:rFonts w:ascii="Cambria" w:hAnsi="Cambria" w:cs="Times New Roman"/>
      <w:b/>
      <w:bCs/>
      <w:sz w:val="26"/>
      <w:szCs w:val="26"/>
      <w:lang w:eastAsia="ru-RU"/>
    </w:rPr>
  </w:style>
  <w:style w:type="character" w:customStyle="1" w:styleId="Heading6Char">
    <w:name w:val="Heading 6 Char"/>
    <w:basedOn w:val="DefaultParagraphFont"/>
    <w:link w:val="Heading6"/>
    <w:uiPriority w:val="99"/>
    <w:locked/>
    <w:rsid w:val="00AD2181"/>
    <w:rPr>
      <w:rFonts w:ascii="Times New Roman" w:hAnsi="Times New Roman" w:cs="Times New Roman"/>
      <w:b/>
      <w:bCs/>
      <w:lang w:eastAsia="ru-RU"/>
    </w:rPr>
  </w:style>
  <w:style w:type="paragraph" w:customStyle="1" w:styleId="ConsPlusNormal">
    <w:name w:val="ConsPlusNormal"/>
    <w:uiPriority w:val="99"/>
    <w:rsid w:val="005B4C2C"/>
    <w:pPr>
      <w:ind w:firstLine="709"/>
      <w:jc w:val="both"/>
    </w:pPr>
    <w:rPr>
      <w:rFonts w:cs="Calibri"/>
      <w:szCs w:val="20"/>
    </w:rPr>
  </w:style>
  <w:style w:type="paragraph" w:customStyle="1" w:styleId="3">
    <w:name w:val="Абзац списка3"/>
    <w:basedOn w:val="Normal"/>
    <w:uiPriority w:val="99"/>
    <w:rsid w:val="005B4C2C"/>
    <w:pPr>
      <w:ind w:left="720"/>
    </w:pPr>
  </w:style>
  <w:style w:type="paragraph" w:styleId="NormalWeb">
    <w:name w:val="Normal (Web)"/>
    <w:basedOn w:val="Normal"/>
    <w:link w:val="NormalWebChar"/>
    <w:uiPriority w:val="99"/>
    <w:rsid w:val="005B4C2C"/>
    <w:rPr>
      <w:rFonts w:ascii="Times New Roman" w:eastAsia="Calibri" w:hAnsi="Times New Roman" w:cs="Times New Roman"/>
      <w:sz w:val="20"/>
      <w:lang w:eastAsia="ja-JP"/>
    </w:rPr>
  </w:style>
  <w:style w:type="character" w:styleId="Hyperlink">
    <w:name w:val="Hyperlink"/>
    <w:basedOn w:val="DefaultParagraphFont"/>
    <w:uiPriority w:val="99"/>
    <w:rsid w:val="00AD2181"/>
    <w:rPr>
      <w:rFonts w:cs="Times New Roman"/>
      <w:color w:val="0000FF"/>
      <w:u w:val="single"/>
    </w:rPr>
  </w:style>
  <w:style w:type="table" w:styleId="TableGrid">
    <w:name w:val="Table Grid"/>
    <w:basedOn w:val="TableNormal"/>
    <w:uiPriority w:val="99"/>
    <w:rsid w:val="00AD21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текст,Основной текст 1,Нумерованный список !!,Надин стиль"/>
    <w:basedOn w:val="Normal"/>
    <w:link w:val="BodyTextIndentChar"/>
    <w:uiPriority w:val="99"/>
    <w:rsid w:val="00AD2181"/>
    <w:pPr>
      <w:spacing w:line="280" w:lineRule="exact"/>
      <w:ind w:left="567" w:right="686" w:firstLine="425"/>
    </w:pPr>
    <w:rPr>
      <w:rFonts w:ascii="Times New Roman" w:hAnsi="Times New Roman" w:cs="Times New Roman"/>
      <w:color w:val="000000"/>
      <w:sz w:val="24"/>
      <w:szCs w:val="24"/>
      <w:lang w:eastAsia="ru-RU"/>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AD2181"/>
    <w:rPr>
      <w:rFonts w:ascii="Times New Roman" w:hAnsi="Times New Roman" w:cs="Times New Roman"/>
      <w:color w:val="000000"/>
      <w:sz w:val="24"/>
      <w:szCs w:val="24"/>
      <w:lang w:eastAsia="ru-RU"/>
    </w:rPr>
  </w:style>
  <w:style w:type="paragraph" w:styleId="BodyText">
    <w:name w:val="Body Text"/>
    <w:basedOn w:val="Normal"/>
    <w:link w:val="BodyTextChar"/>
    <w:uiPriority w:val="99"/>
    <w:rsid w:val="00AD2181"/>
    <w:pPr>
      <w:spacing w:after="120"/>
      <w:ind w:firstLine="0"/>
      <w:jc w:val="left"/>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D2181"/>
    <w:rPr>
      <w:rFonts w:ascii="Times New Roman" w:hAnsi="Times New Roman" w:cs="Times New Roman"/>
      <w:sz w:val="24"/>
      <w:szCs w:val="24"/>
      <w:lang w:eastAsia="ru-RU"/>
    </w:rPr>
  </w:style>
  <w:style w:type="paragraph" w:styleId="Header">
    <w:name w:val="header"/>
    <w:basedOn w:val="Normal"/>
    <w:link w:val="HeaderChar"/>
    <w:uiPriority w:val="99"/>
    <w:rsid w:val="00AD2181"/>
    <w:pPr>
      <w:tabs>
        <w:tab w:val="center" w:pos="4677"/>
        <w:tab w:val="right" w:pos="9355"/>
      </w:tabs>
      <w:ind w:firstLine="0"/>
      <w:jc w:val="left"/>
    </w:pPr>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AD2181"/>
    <w:rPr>
      <w:rFonts w:ascii="Times New Roman" w:hAnsi="Times New Roman" w:cs="Times New Roman"/>
      <w:sz w:val="24"/>
      <w:szCs w:val="24"/>
      <w:lang w:eastAsia="ru-RU"/>
    </w:rPr>
  </w:style>
  <w:style w:type="character" w:styleId="PageNumber">
    <w:name w:val="page number"/>
    <w:basedOn w:val="DefaultParagraphFont"/>
    <w:uiPriority w:val="99"/>
    <w:rsid w:val="00AD2181"/>
    <w:rPr>
      <w:rFonts w:cs="Times New Roman"/>
    </w:rPr>
  </w:style>
  <w:style w:type="paragraph" w:styleId="Title">
    <w:name w:val="Title"/>
    <w:basedOn w:val="Normal"/>
    <w:link w:val="TitleChar"/>
    <w:uiPriority w:val="99"/>
    <w:qFormat/>
    <w:rsid w:val="00AD2181"/>
    <w:pPr>
      <w:ind w:firstLine="0"/>
      <w:jc w:val="center"/>
    </w:pPr>
    <w:rPr>
      <w:rFonts w:ascii="Times New Roman" w:hAnsi="Times New Roman" w:cs="Times New Roman"/>
      <w:b/>
      <w:bCs/>
      <w:sz w:val="24"/>
      <w:lang w:eastAsia="ru-RU"/>
    </w:rPr>
  </w:style>
  <w:style w:type="character" w:customStyle="1" w:styleId="TitleChar">
    <w:name w:val="Title Char"/>
    <w:basedOn w:val="DefaultParagraphFont"/>
    <w:link w:val="Title"/>
    <w:uiPriority w:val="99"/>
    <w:locked/>
    <w:rsid w:val="00AD2181"/>
    <w:rPr>
      <w:rFonts w:ascii="Times New Roman" w:hAnsi="Times New Roman" w:cs="Times New Roman"/>
      <w:b/>
      <w:bCs/>
      <w:sz w:val="20"/>
      <w:szCs w:val="20"/>
      <w:lang w:eastAsia="ru-RU"/>
    </w:rPr>
  </w:style>
  <w:style w:type="paragraph" w:styleId="BalloonText">
    <w:name w:val="Balloon Text"/>
    <w:basedOn w:val="Normal"/>
    <w:link w:val="BalloonTextChar"/>
    <w:uiPriority w:val="99"/>
    <w:rsid w:val="00AD2181"/>
    <w:pPr>
      <w:ind w:firstLine="0"/>
      <w:jc w:val="left"/>
    </w:pPr>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AD2181"/>
    <w:rPr>
      <w:rFonts w:ascii="Tahoma" w:hAnsi="Tahoma" w:cs="Tahoma"/>
      <w:sz w:val="16"/>
      <w:szCs w:val="16"/>
      <w:lang w:eastAsia="ru-RU"/>
    </w:rPr>
  </w:style>
  <w:style w:type="paragraph" w:styleId="Footer">
    <w:name w:val="footer"/>
    <w:basedOn w:val="Normal"/>
    <w:link w:val="FooterChar"/>
    <w:uiPriority w:val="99"/>
    <w:rsid w:val="00AD2181"/>
    <w:pPr>
      <w:tabs>
        <w:tab w:val="center" w:pos="4677"/>
        <w:tab w:val="right" w:pos="9355"/>
      </w:tabs>
      <w:ind w:firstLine="0"/>
      <w:jc w:val="left"/>
    </w:pPr>
    <w:rPr>
      <w:rFonts w:ascii="Times New Roman" w:hAnsi="Times New Roman" w:cs="Times New Roman"/>
      <w:sz w:val="20"/>
      <w:lang w:eastAsia="ru-RU"/>
    </w:rPr>
  </w:style>
  <w:style w:type="character" w:customStyle="1" w:styleId="FooterChar">
    <w:name w:val="Footer Char"/>
    <w:basedOn w:val="DefaultParagraphFont"/>
    <w:link w:val="Footer"/>
    <w:uiPriority w:val="99"/>
    <w:locked/>
    <w:rsid w:val="00AD2181"/>
    <w:rPr>
      <w:rFonts w:ascii="Times New Roman" w:hAnsi="Times New Roman" w:cs="Times New Roman"/>
      <w:sz w:val="20"/>
      <w:szCs w:val="20"/>
      <w:lang w:eastAsia="ru-RU"/>
    </w:rPr>
  </w:style>
  <w:style w:type="paragraph" w:styleId="FootnoteText">
    <w:name w:val="footnote text"/>
    <w:basedOn w:val="Normal"/>
    <w:link w:val="FootnoteTextChar"/>
    <w:uiPriority w:val="99"/>
    <w:rsid w:val="00AD2181"/>
    <w:pPr>
      <w:ind w:firstLine="0"/>
      <w:jc w:val="left"/>
    </w:pPr>
    <w:rPr>
      <w:rFonts w:ascii="Times New Roman" w:hAnsi="Times New Roman" w:cs="Times New Roman"/>
      <w:sz w:val="20"/>
      <w:lang w:eastAsia="ru-RU"/>
    </w:rPr>
  </w:style>
  <w:style w:type="character" w:customStyle="1" w:styleId="FootnoteTextChar">
    <w:name w:val="Footnote Text Char"/>
    <w:basedOn w:val="DefaultParagraphFont"/>
    <w:link w:val="FootnoteText"/>
    <w:uiPriority w:val="99"/>
    <w:locked/>
    <w:rsid w:val="00AD2181"/>
    <w:rPr>
      <w:rFonts w:ascii="Times New Roman" w:hAnsi="Times New Roman" w:cs="Times New Roman"/>
      <w:sz w:val="20"/>
      <w:szCs w:val="20"/>
      <w:lang w:eastAsia="ru-RU"/>
    </w:rPr>
  </w:style>
  <w:style w:type="paragraph" w:styleId="EndnoteText">
    <w:name w:val="endnote text"/>
    <w:basedOn w:val="Normal"/>
    <w:link w:val="EndnoteTextChar"/>
    <w:uiPriority w:val="99"/>
    <w:rsid w:val="00AD2181"/>
    <w:pPr>
      <w:ind w:firstLine="0"/>
      <w:jc w:val="left"/>
    </w:pPr>
    <w:rPr>
      <w:rFonts w:ascii="Times New Roman" w:hAnsi="Times New Roman" w:cs="Times New Roman"/>
      <w:sz w:val="20"/>
      <w:lang w:eastAsia="ru-RU"/>
    </w:rPr>
  </w:style>
  <w:style w:type="character" w:customStyle="1" w:styleId="EndnoteTextChar">
    <w:name w:val="Endnote Text Char"/>
    <w:basedOn w:val="DefaultParagraphFont"/>
    <w:link w:val="EndnoteText"/>
    <w:uiPriority w:val="99"/>
    <w:locked/>
    <w:rsid w:val="00AD2181"/>
    <w:rPr>
      <w:rFonts w:ascii="Times New Roman" w:hAnsi="Times New Roman" w:cs="Times New Roman"/>
      <w:sz w:val="20"/>
      <w:szCs w:val="20"/>
      <w:lang w:eastAsia="ru-RU"/>
    </w:rPr>
  </w:style>
  <w:style w:type="paragraph" w:styleId="ListParagraph">
    <w:name w:val="List Paragraph"/>
    <w:basedOn w:val="Normal"/>
    <w:uiPriority w:val="99"/>
    <w:qFormat/>
    <w:rsid w:val="00AD2181"/>
    <w:pPr>
      <w:widowControl w:val="0"/>
      <w:suppressAutoHyphens/>
      <w:autoSpaceDE w:val="0"/>
      <w:ind w:left="720" w:firstLine="0"/>
      <w:jc w:val="left"/>
    </w:pPr>
    <w:rPr>
      <w:rFonts w:ascii="Times New Roman" w:hAnsi="Times New Roman" w:cs="Times New Roman"/>
      <w:sz w:val="20"/>
      <w:lang w:eastAsia="ar-SA"/>
    </w:rPr>
  </w:style>
  <w:style w:type="paragraph" w:styleId="TOC1">
    <w:name w:val="toc 1"/>
    <w:basedOn w:val="Normal"/>
    <w:next w:val="Normal"/>
    <w:autoRedefine/>
    <w:uiPriority w:val="99"/>
    <w:semiHidden/>
    <w:rsid w:val="00AD2181"/>
    <w:pPr>
      <w:ind w:firstLine="0"/>
      <w:jc w:val="left"/>
    </w:pPr>
    <w:rPr>
      <w:rFonts w:ascii="Times New Roman" w:hAnsi="Times New Roman" w:cs="Times New Roman"/>
      <w:sz w:val="24"/>
      <w:szCs w:val="24"/>
      <w:lang w:eastAsia="ru-RU"/>
    </w:rPr>
  </w:style>
  <w:style w:type="character" w:customStyle="1" w:styleId="6">
    <w:name w:val="Знак Знак6"/>
    <w:uiPriority w:val="99"/>
    <w:rsid w:val="00AD2181"/>
    <w:rPr>
      <w:b/>
      <w:snapToGrid w:val="0"/>
      <w:sz w:val="28"/>
      <w:lang w:val="ru-RU" w:eastAsia="ru-RU"/>
    </w:rPr>
  </w:style>
  <w:style w:type="paragraph" w:customStyle="1" w:styleId="Default">
    <w:name w:val="Default"/>
    <w:uiPriority w:val="99"/>
    <w:rsid w:val="00AD2181"/>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AD2181"/>
    <w:rPr>
      <w:rFonts w:cs="Times New Roman"/>
      <w:b/>
    </w:rPr>
  </w:style>
  <w:style w:type="character" w:customStyle="1" w:styleId="apple-converted-space">
    <w:name w:val="apple-converted-space"/>
    <w:uiPriority w:val="99"/>
    <w:rsid w:val="00AD2181"/>
  </w:style>
  <w:style w:type="character" w:customStyle="1" w:styleId="NormalWebChar">
    <w:name w:val="Normal (Web) Char"/>
    <w:link w:val="NormalWeb"/>
    <w:uiPriority w:val="99"/>
    <w:locked/>
    <w:rsid w:val="00AD2181"/>
    <w:rPr>
      <w:rFonts w:ascii="Times New Roman" w:hAnsi="Times New Roman"/>
      <w:sz w:val="20"/>
    </w:rPr>
  </w:style>
  <w:style w:type="paragraph" w:customStyle="1" w:styleId="ert">
    <w:name w:val="ert"/>
    <w:basedOn w:val="Normal"/>
    <w:uiPriority w:val="99"/>
    <w:rsid w:val="00AD2181"/>
    <w:pPr>
      <w:spacing w:before="100" w:beforeAutospacing="1" w:after="100" w:afterAutospacing="1"/>
      <w:ind w:firstLine="360"/>
    </w:pPr>
    <w:rPr>
      <w:rFonts w:ascii="Verdana" w:hAnsi="Verdana" w:cs="Times New Roman"/>
      <w:sz w:val="20"/>
      <w:lang w:eastAsia="ru-RU"/>
    </w:rPr>
  </w:style>
  <w:style w:type="paragraph" w:customStyle="1" w:styleId="ConsNormal">
    <w:name w:val="ConsNormal"/>
    <w:uiPriority w:val="99"/>
    <w:rsid w:val="00AD2181"/>
    <w:pPr>
      <w:ind w:firstLine="720"/>
    </w:pPr>
    <w:rPr>
      <w:rFonts w:ascii="MonoCondensed" w:eastAsia="Times New Roman" w:hAnsi="MonoCondensed"/>
      <w:sz w:val="28"/>
      <w:szCs w:val="20"/>
    </w:rPr>
  </w:style>
  <w:style w:type="paragraph" w:customStyle="1" w:styleId="21">
    <w:name w:val="Основной текст 21"/>
    <w:basedOn w:val="Normal"/>
    <w:uiPriority w:val="99"/>
    <w:rsid w:val="00AD2181"/>
    <w:pPr>
      <w:spacing w:line="360" w:lineRule="auto"/>
      <w:ind w:firstLine="720"/>
    </w:pPr>
    <w:rPr>
      <w:rFonts w:ascii="Times New Roman" w:hAnsi="Times New Roman" w:cs="Times New Roman"/>
      <w:sz w:val="24"/>
      <w:lang w:eastAsia="ru-RU"/>
    </w:rPr>
  </w:style>
  <w:style w:type="paragraph" w:customStyle="1" w:styleId="1">
    <w:name w:val="Обычный1"/>
    <w:uiPriority w:val="99"/>
    <w:rsid w:val="00AD2181"/>
    <w:rPr>
      <w:rFonts w:ascii="Arial" w:eastAsia="Times New Roman" w:hAnsi="Arial"/>
      <w:sz w:val="16"/>
      <w:szCs w:val="20"/>
    </w:rPr>
  </w:style>
  <w:style w:type="paragraph" w:customStyle="1" w:styleId="10">
    <w:name w:val="???????1"/>
    <w:uiPriority w:val="99"/>
    <w:rsid w:val="00AD2181"/>
    <w:pPr>
      <w:widowControl w:val="0"/>
      <w:snapToGrid w:val="0"/>
    </w:pPr>
    <w:rPr>
      <w:rFonts w:ascii="Times New Roman" w:eastAsia="Times New Roman" w:hAnsi="Times New Roman"/>
      <w:sz w:val="20"/>
      <w:szCs w:val="20"/>
    </w:rPr>
  </w:style>
  <w:style w:type="paragraph" w:styleId="NoSpacing">
    <w:name w:val="No Spacing"/>
    <w:basedOn w:val="Normal"/>
    <w:uiPriority w:val="99"/>
    <w:qFormat/>
    <w:rsid w:val="00AD2181"/>
    <w:pPr>
      <w:ind w:firstLine="0"/>
      <w:jc w:val="left"/>
    </w:pPr>
    <w:rPr>
      <w:rFonts w:cs="Times New Roman"/>
      <w:sz w:val="24"/>
      <w:szCs w:val="32"/>
    </w:rPr>
  </w:style>
  <w:style w:type="character" w:customStyle="1" w:styleId="FontStyle125">
    <w:name w:val="Font Style125"/>
    <w:uiPriority w:val="99"/>
    <w:rsid w:val="00AD2181"/>
    <w:rPr>
      <w:rFonts w:ascii="Times New Roman" w:hAnsi="Times New Roman"/>
      <w:b/>
      <w:i/>
      <w:sz w:val="26"/>
    </w:rPr>
  </w:style>
  <w:style w:type="paragraph" w:customStyle="1" w:styleId="c9">
    <w:name w:val="c9"/>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2">
    <w:name w:val="c2"/>
    <w:basedOn w:val="DefaultParagraphFont"/>
    <w:uiPriority w:val="99"/>
    <w:rsid w:val="001039E5"/>
    <w:rPr>
      <w:rFonts w:cs="Times New Roman"/>
    </w:rPr>
  </w:style>
  <w:style w:type="character" w:customStyle="1" w:styleId="c3">
    <w:name w:val="c3"/>
    <w:basedOn w:val="DefaultParagraphFont"/>
    <w:uiPriority w:val="99"/>
    <w:rsid w:val="001039E5"/>
    <w:rPr>
      <w:rFonts w:cs="Times New Roman"/>
    </w:rPr>
  </w:style>
  <w:style w:type="paragraph" w:customStyle="1" w:styleId="c5">
    <w:name w:val="c5"/>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4">
    <w:name w:val="c4"/>
    <w:basedOn w:val="Normal"/>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1">
    <w:name w:val="c1"/>
    <w:basedOn w:val="DefaultParagraphFont"/>
    <w:uiPriority w:val="99"/>
    <w:rsid w:val="001039E5"/>
    <w:rPr>
      <w:rFonts w:cs="Times New Roman"/>
    </w:rPr>
  </w:style>
  <w:style w:type="character" w:customStyle="1" w:styleId="c0">
    <w:name w:val="c0"/>
    <w:basedOn w:val="DefaultParagraphFont"/>
    <w:uiPriority w:val="99"/>
    <w:rsid w:val="001039E5"/>
    <w:rPr>
      <w:rFonts w:cs="Times New Roman"/>
    </w:rPr>
  </w:style>
  <w:style w:type="paragraph" w:customStyle="1" w:styleId="2">
    <w:name w:val="заголовок 2"/>
    <w:basedOn w:val="Normal"/>
    <w:next w:val="Normal"/>
    <w:uiPriority w:val="99"/>
    <w:rsid w:val="00295536"/>
    <w:pPr>
      <w:keepNext/>
      <w:suppressAutoHyphens/>
      <w:ind w:firstLine="0"/>
      <w:jc w:val="center"/>
    </w:pPr>
    <w:rPr>
      <w:rFonts w:ascii="Times New Roman" w:hAnsi="Times New Roman" w:cs="Times New Roman"/>
      <w:b/>
      <w:sz w:val="36"/>
      <w:lang w:eastAsia="ar-SA"/>
    </w:rPr>
  </w:style>
</w:styles>
</file>

<file path=word/webSettings.xml><?xml version="1.0" encoding="utf-8"?>
<w:webSettings xmlns:r="http://schemas.openxmlformats.org/officeDocument/2006/relationships" xmlns:w="http://schemas.openxmlformats.org/wordprocessingml/2006/main">
  <w:divs>
    <w:div w:id="1222862721">
      <w:marLeft w:val="0"/>
      <w:marRight w:val="0"/>
      <w:marTop w:val="0"/>
      <w:marBottom w:val="0"/>
      <w:divBdr>
        <w:top w:val="none" w:sz="0" w:space="0" w:color="auto"/>
        <w:left w:val="none" w:sz="0" w:space="0" w:color="auto"/>
        <w:bottom w:val="none" w:sz="0" w:space="0" w:color="auto"/>
        <w:right w:val="none" w:sz="0" w:space="0" w:color="auto"/>
      </w:divBdr>
    </w:div>
    <w:div w:id="122286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nance-glossary.com/pages/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1059</Words>
  <Characters>6040</Characters>
  <Application>Microsoft Office Outlook</Application>
  <DocSecurity>0</DocSecurity>
  <Lines>0</Lines>
  <Paragraphs>0</Paragraphs>
  <ScaleCrop>false</ScaleCrop>
  <Company>РАНХ и ГС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 ОП ВО</dc:title>
  <dc:subject/>
  <dc:creator>Коровина Елена Вадимовна</dc:creator>
  <cp:keywords/>
  <dc:description/>
  <cp:lastModifiedBy>zhelanova-ea</cp:lastModifiedBy>
  <cp:revision>4</cp:revision>
  <dcterms:created xsi:type="dcterms:W3CDTF">2017-06-22T16:32:00Z</dcterms:created>
  <dcterms:modified xsi:type="dcterms:W3CDTF">2017-06-23T11:22:00Z</dcterms:modified>
</cp:coreProperties>
</file>